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8D40B" w14:textId="57B0EC29" w:rsidR="00D265B5" w:rsidRPr="00A20035" w:rsidRDefault="00D70000" w:rsidP="00D70000">
      <w:pPr>
        <w:tabs>
          <w:tab w:val="center" w:pos="4320"/>
          <w:tab w:val="left" w:pos="6165"/>
        </w:tabs>
        <w:spacing w:before="240" w:after="120" w:line="312" w:lineRule="auto"/>
        <w:rPr>
          <w:rFonts w:ascii="Book Antiqua" w:hAnsi="Book Antiqua"/>
          <w:noProof/>
          <w:color w:val="000000" w:themeColor="text1"/>
          <w:sz w:val="20"/>
          <w:szCs w:val="20"/>
        </w:rPr>
      </w:pPr>
      <w:r>
        <w:rPr>
          <w:rFonts w:ascii="Book Antiqua" w:hAnsi="Book Antiqua"/>
          <w:noProof/>
          <w:color w:val="000000" w:themeColor="text1"/>
          <w:sz w:val="20"/>
          <w:szCs w:val="20"/>
        </w:rPr>
        <w:tab/>
      </w:r>
      <w:r w:rsidR="00D4390D">
        <w:rPr>
          <w:noProof/>
          <w:color w:val="000000" w:themeColor="text1"/>
        </w:rPr>
        <w:object w:dxaOrig="1440" w:dyaOrig="1440" w14:anchorId="760531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8.8pt;margin-top:5.55pt;width:70.25pt;height:1in;z-index:251659264;mso-position-horizontal-relative:text;mso-position-vertical-relative:text">
            <v:imagedata r:id="rId7" o:title=""/>
          </v:shape>
          <o:OLEObject Type="Embed" ProgID="PBrush" ShapeID="_x0000_s1026" DrawAspect="Content" ObjectID="_1725349464" r:id="rId8"/>
        </w:object>
      </w:r>
    </w:p>
    <w:tbl>
      <w:tblPr>
        <w:tblpPr w:leftFromText="180" w:rightFromText="180" w:vertAnchor="text" w:horzAnchor="margin" w:tblpY="-497"/>
        <w:tblW w:w="9448" w:type="dxa"/>
        <w:tblLayout w:type="fixed"/>
        <w:tblLook w:val="0000" w:firstRow="0" w:lastRow="0" w:firstColumn="0" w:lastColumn="0" w:noHBand="0" w:noVBand="0"/>
      </w:tblPr>
      <w:tblGrid>
        <w:gridCol w:w="1890"/>
        <w:gridCol w:w="5765"/>
        <w:gridCol w:w="1793"/>
      </w:tblGrid>
      <w:tr w:rsidR="00D265B5" w:rsidRPr="00A20035" w14:paraId="09843ADD" w14:textId="77777777" w:rsidTr="00956572">
        <w:trPr>
          <w:trHeight w:val="1530"/>
        </w:trPr>
        <w:tc>
          <w:tcPr>
            <w:tcW w:w="1890" w:type="dxa"/>
          </w:tcPr>
          <w:p w14:paraId="16CF9627" w14:textId="77777777" w:rsidR="00D265B5" w:rsidRPr="00A20035" w:rsidRDefault="00D265B5" w:rsidP="00956572">
            <w:pPr>
              <w:pStyle w:val="NoSpacing"/>
              <w:jc w:val="center"/>
              <w:rPr>
                <w:color w:val="000000" w:themeColor="text1"/>
              </w:rPr>
            </w:pPr>
            <w:r w:rsidRPr="00A20035">
              <w:rPr>
                <w:noProof/>
                <w:color w:val="000000" w:themeColor="text1"/>
                <w:lang w:eastAsia="sq-AL"/>
              </w:rPr>
              <w:drawing>
                <wp:anchor distT="0" distB="0" distL="114300" distR="114300" simplePos="0" relativeHeight="251660288" behindDoc="1" locked="0" layoutInCell="1" allowOverlap="1" wp14:anchorId="30D2D96C" wp14:editId="03C657C6">
                  <wp:simplePos x="0" y="0"/>
                  <wp:positionH relativeFrom="column">
                    <wp:posOffset>-73097</wp:posOffset>
                  </wp:positionH>
                  <wp:positionV relativeFrom="paragraph">
                    <wp:posOffset>10651</wp:posOffset>
                  </wp:positionV>
                  <wp:extent cx="692150" cy="849458"/>
                  <wp:effectExtent l="0" t="0" r="0" b="825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849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5" w:type="dxa"/>
          </w:tcPr>
          <w:p w14:paraId="01D304BE" w14:textId="6C20F3DB" w:rsidR="00956572" w:rsidRPr="00A20035" w:rsidRDefault="00956572" w:rsidP="00956572">
            <w:pPr>
              <w:rPr>
                <w:rFonts w:ascii="Times New Roman" w:hAnsi="Times New Roman" w:cs="Times New Roman"/>
                <w:b/>
              </w:rPr>
            </w:pPr>
            <w:r w:rsidRPr="00A20035">
              <w:rPr>
                <w:rFonts w:ascii="Times New Roman" w:hAnsi="Times New Roman" w:cs="Times New Roman"/>
                <w:b/>
              </w:rPr>
              <w:t xml:space="preserve">                          Republika e Kosovës</w:t>
            </w:r>
          </w:p>
          <w:p w14:paraId="1769A898" w14:textId="75CAA78F" w:rsidR="00956572" w:rsidRPr="00A20035" w:rsidRDefault="00956572" w:rsidP="00956572">
            <w:pPr>
              <w:tabs>
                <w:tab w:val="center" w:pos="5433"/>
                <w:tab w:val="right" w:pos="8640"/>
                <w:tab w:val="left" w:pos="92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20035">
              <w:rPr>
                <w:rFonts w:ascii="Times New Roman" w:hAnsi="Times New Roman" w:cs="Times New Roman"/>
                <w:b/>
              </w:rPr>
              <w:t xml:space="preserve">Republika  Kosova - </w:t>
            </w:r>
            <w:proofErr w:type="spellStart"/>
            <w:r w:rsidRPr="00A20035">
              <w:rPr>
                <w:rFonts w:ascii="Times New Roman" w:hAnsi="Times New Roman" w:cs="Times New Roman"/>
                <w:b/>
              </w:rPr>
              <w:t>Republic</w:t>
            </w:r>
            <w:proofErr w:type="spellEnd"/>
            <w:r w:rsidRPr="00A200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0035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A20035">
              <w:rPr>
                <w:rFonts w:ascii="Times New Roman" w:hAnsi="Times New Roman" w:cs="Times New Roman"/>
                <w:b/>
              </w:rPr>
              <w:t xml:space="preserve">  Kosova</w:t>
            </w:r>
          </w:p>
          <w:p w14:paraId="4B759235" w14:textId="504F52E0" w:rsidR="00956572" w:rsidRPr="00A20035" w:rsidRDefault="00956572" w:rsidP="00956572">
            <w:pPr>
              <w:tabs>
                <w:tab w:val="left" w:pos="4871"/>
                <w:tab w:val="right" w:pos="8640"/>
              </w:tabs>
              <w:ind w:left="-540"/>
              <w:jc w:val="center"/>
              <w:rPr>
                <w:rFonts w:ascii="Times New Roman" w:hAnsi="Times New Roman" w:cs="Times New Roman"/>
                <w:b/>
              </w:rPr>
            </w:pPr>
            <w:r w:rsidRPr="00A20035">
              <w:rPr>
                <w:rFonts w:ascii="Times New Roman" w:hAnsi="Times New Roman" w:cs="Times New Roman"/>
                <w:b/>
              </w:rPr>
              <w:t xml:space="preserve">    Komuna Drenasit</w:t>
            </w:r>
          </w:p>
          <w:p w14:paraId="7876D491" w14:textId="291EB978" w:rsidR="00956572" w:rsidRPr="00A20035" w:rsidRDefault="00956572" w:rsidP="00956572">
            <w:pPr>
              <w:tabs>
                <w:tab w:val="left" w:pos="4871"/>
                <w:tab w:val="right" w:pos="8640"/>
              </w:tabs>
              <w:ind w:left="-540"/>
              <w:jc w:val="center"/>
              <w:rPr>
                <w:rFonts w:ascii="Times New Roman" w:hAnsi="Times New Roman" w:cs="Times New Roman"/>
                <w:b/>
              </w:rPr>
            </w:pPr>
            <w:r w:rsidRPr="00A20035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A20035">
              <w:rPr>
                <w:rFonts w:ascii="Times New Roman" w:hAnsi="Times New Roman" w:cs="Times New Roman"/>
                <w:b/>
              </w:rPr>
              <w:t>Municipality</w:t>
            </w:r>
            <w:proofErr w:type="spellEnd"/>
            <w:r w:rsidRPr="00A20035">
              <w:rPr>
                <w:rFonts w:ascii="Times New Roman" w:hAnsi="Times New Roman" w:cs="Times New Roman"/>
                <w:b/>
              </w:rPr>
              <w:t xml:space="preserve"> Drenas</w:t>
            </w:r>
          </w:p>
          <w:p w14:paraId="01C5AC4D" w14:textId="20D134DC" w:rsidR="00956572" w:rsidRPr="00A20035" w:rsidRDefault="00956572" w:rsidP="00956572">
            <w:pPr>
              <w:tabs>
                <w:tab w:val="left" w:pos="4871"/>
                <w:tab w:val="right" w:pos="8640"/>
              </w:tabs>
              <w:ind w:left="-540"/>
              <w:jc w:val="center"/>
              <w:rPr>
                <w:rFonts w:ascii="Times New Roman" w:hAnsi="Times New Roman" w:cs="Times New Roman"/>
                <w:b/>
              </w:rPr>
            </w:pPr>
            <w:r w:rsidRPr="00A20035">
              <w:rPr>
                <w:rFonts w:ascii="Times New Roman" w:hAnsi="Times New Roman" w:cs="Times New Roman"/>
                <w:b/>
              </w:rPr>
              <w:t xml:space="preserve">      Kuvendi Komunal</w:t>
            </w:r>
          </w:p>
          <w:p w14:paraId="283BA5B6" w14:textId="77777777" w:rsidR="00D265B5" w:rsidRPr="00A20035" w:rsidRDefault="00D265B5" w:rsidP="00956572">
            <w:pPr>
              <w:pStyle w:val="NoSpacing"/>
              <w:jc w:val="center"/>
              <w:rPr>
                <w:color w:val="000000" w:themeColor="text1"/>
              </w:rPr>
            </w:pPr>
          </w:p>
          <w:p w14:paraId="13510BF0" w14:textId="77777777" w:rsidR="00D265B5" w:rsidRPr="00A20035" w:rsidRDefault="00D265B5" w:rsidP="00956572">
            <w:pPr>
              <w:pStyle w:val="NoSpacing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93" w:type="dxa"/>
          </w:tcPr>
          <w:p w14:paraId="2743C158" w14:textId="77777777" w:rsidR="00D265B5" w:rsidRPr="00A20035" w:rsidRDefault="00D265B5" w:rsidP="00956572">
            <w:pPr>
              <w:jc w:val="center"/>
              <w:rPr>
                <w:bCs/>
                <w:color w:val="000000" w:themeColor="text1"/>
              </w:rPr>
            </w:pPr>
          </w:p>
          <w:p w14:paraId="6D5D078F" w14:textId="511E7683" w:rsidR="00D265B5" w:rsidRPr="00A20035" w:rsidRDefault="00D265B5" w:rsidP="00956572">
            <w:pPr>
              <w:jc w:val="center"/>
              <w:rPr>
                <w:bCs/>
                <w:color w:val="000000" w:themeColor="text1"/>
              </w:rPr>
            </w:pPr>
          </w:p>
          <w:p w14:paraId="24F7FACD" w14:textId="77777777" w:rsidR="00D265B5" w:rsidRPr="00A20035" w:rsidRDefault="00D265B5" w:rsidP="00956572">
            <w:pPr>
              <w:jc w:val="center"/>
              <w:rPr>
                <w:bCs/>
                <w:color w:val="000000" w:themeColor="text1"/>
              </w:rPr>
            </w:pPr>
          </w:p>
          <w:p w14:paraId="585D5C12" w14:textId="77777777" w:rsidR="00D265B5" w:rsidRPr="00A20035" w:rsidRDefault="00D265B5" w:rsidP="00956572">
            <w:pPr>
              <w:jc w:val="center"/>
              <w:rPr>
                <w:bCs/>
                <w:color w:val="000000" w:themeColor="text1"/>
              </w:rPr>
            </w:pPr>
          </w:p>
          <w:p w14:paraId="10A1F0F7" w14:textId="77777777" w:rsidR="00D265B5" w:rsidRPr="00A20035" w:rsidRDefault="00D265B5" w:rsidP="00956572">
            <w:pPr>
              <w:jc w:val="center"/>
              <w:rPr>
                <w:bCs/>
                <w:color w:val="000000" w:themeColor="text1"/>
              </w:rPr>
            </w:pPr>
          </w:p>
          <w:p w14:paraId="2FA5DFB7" w14:textId="77777777" w:rsidR="00D265B5" w:rsidRPr="00A20035" w:rsidRDefault="00D265B5" w:rsidP="00956572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14:paraId="59E581A0" w14:textId="77777777" w:rsidR="00D70000" w:rsidRPr="0029264C" w:rsidRDefault="00D70000" w:rsidP="00D70000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 w:themeColor="text1"/>
          <w:sz w:val="28"/>
          <w:szCs w:val="20"/>
        </w:rPr>
      </w:pPr>
      <w:r w:rsidRPr="0029264C">
        <w:rPr>
          <w:rFonts w:ascii="Book Antiqua" w:hAnsi="Book Antiqua"/>
          <w:b/>
          <w:color w:val="000000" w:themeColor="text1"/>
          <w:sz w:val="28"/>
          <w:szCs w:val="20"/>
        </w:rPr>
        <w:t>Raporti nga procesi i organizimit të dëgjimeve buxhetore për dëgjime publike për listën e projekteve Kapitale për Buxhetin e vitit 2023 dhe projeksioneve për vitet 2024-2025.</w:t>
      </w:r>
    </w:p>
    <w:p w14:paraId="54AAC173" w14:textId="77777777" w:rsidR="00D70000" w:rsidRPr="0029264C" w:rsidRDefault="00D70000" w:rsidP="00D70000">
      <w:pPr>
        <w:autoSpaceDE w:val="0"/>
        <w:autoSpaceDN w:val="0"/>
        <w:adjustRightInd w:val="0"/>
        <w:jc w:val="center"/>
        <w:rPr>
          <w:rFonts w:ascii="Book Antiqua" w:hAnsi="Book Antiqua"/>
          <w:color w:val="000000" w:themeColor="text1"/>
          <w:sz w:val="20"/>
          <w:szCs w:val="20"/>
        </w:rPr>
      </w:pPr>
    </w:p>
    <w:p w14:paraId="35CC3FF4" w14:textId="77777777" w:rsidR="00D70000" w:rsidRPr="0029264C" w:rsidRDefault="00D70000" w:rsidP="00D70000">
      <w:pPr>
        <w:pStyle w:val="Title"/>
        <w:rPr>
          <w:rFonts w:ascii="Book Antiqua" w:hAnsi="Book Antiqua"/>
          <w:color w:val="000000" w:themeColor="text1"/>
          <w:sz w:val="20"/>
          <w:szCs w:val="20"/>
        </w:rPr>
      </w:pPr>
    </w:p>
    <w:p w14:paraId="77BE520C" w14:textId="77777777" w:rsidR="00D70000" w:rsidRPr="0029264C" w:rsidRDefault="00D70000" w:rsidP="00D70000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14:paraId="5B5E9177" w14:textId="778D19EF" w:rsidR="00D70000" w:rsidRPr="0029264C" w:rsidRDefault="00D70000" w:rsidP="00D7000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264C">
        <w:rPr>
          <w:rFonts w:ascii="Times New Roman" w:hAnsi="Times New Roman" w:cs="Times New Roman"/>
          <w:iCs/>
          <w:color w:val="212121"/>
          <w:shd w:val="clear" w:color="auto" w:fill="FFFFFF"/>
        </w:rPr>
        <w:t>Me datë :</w:t>
      </w:r>
      <w:r w:rsidRPr="0029264C">
        <w:rPr>
          <w:rFonts w:ascii="Times New Roman" w:hAnsi="Times New Roman" w:cs="Times New Roman"/>
          <w:b/>
          <w:iCs/>
          <w:color w:val="212121"/>
          <w:shd w:val="clear" w:color="auto" w:fill="FFFFFF"/>
        </w:rPr>
        <w:t>01.09.2022,</w:t>
      </w:r>
      <w:r w:rsidRPr="0029264C">
        <w:rPr>
          <w:rFonts w:ascii="Times New Roman" w:hAnsi="Times New Roman" w:cs="Times New Roman"/>
          <w:iCs/>
          <w:color w:val="212121"/>
          <w:shd w:val="clear" w:color="auto" w:fill="FFFFFF"/>
        </w:rPr>
        <w:t xml:space="preserve"> </w:t>
      </w:r>
      <w:r w:rsidRPr="0029264C">
        <w:rPr>
          <w:rFonts w:ascii="Times New Roman" w:hAnsi="Times New Roman" w:cs="Times New Roman"/>
        </w:rPr>
        <w:t xml:space="preserve">është publikuar njoftimi për organizimin e dëgjimit publik për dëgjime publike për listën e projekteve </w:t>
      </w:r>
      <w:r w:rsidRPr="0029264C">
        <w:rPr>
          <w:rFonts w:ascii="Times New Roman" w:hAnsi="Times New Roman" w:cs="Times New Roman"/>
          <w:color w:val="000000" w:themeColor="text1"/>
        </w:rPr>
        <w:t>Kapitale për Buxhetin e vitit 2023 dhe projeksioneve për vitet 2024-2025.</w:t>
      </w:r>
      <w:r w:rsidRPr="0029264C">
        <w:rPr>
          <w:rFonts w:ascii="Times New Roman" w:hAnsi="Times New Roman" w:cs="Times New Roman"/>
        </w:rPr>
        <w:t xml:space="preserve"> Njoftimin e publikua në ueb fa</w:t>
      </w:r>
      <w:r w:rsidR="00F20A49">
        <w:rPr>
          <w:rFonts w:ascii="Times New Roman" w:hAnsi="Times New Roman" w:cs="Times New Roman"/>
        </w:rPr>
        <w:t>qe mund të gjeni në këtë vegëz:</w:t>
      </w:r>
      <w:hyperlink r:id="rId10" w:history="1">
        <w:r w:rsidRPr="0029264C">
          <w:rPr>
            <w:rStyle w:val="Hyperlink"/>
            <w:rFonts w:ascii="Times New Roman" w:hAnsi="Times New Roman" w:cs="Times New Roman"/>
          </w:rPr>
          <w:t>https://kk.rks-gov.net/gllogoc/news/ftese-per-degjime-publike-per-listen-e-projekteve-kapitale-per-buxhetin-e-vitit-2023-dhe-projeksioneve-per-vitet-2024-2025/</w:t>
        </w:r>
      </w:hyperlink>
    </w:p>
    <w:p w14:paraId="55FF6CDA" w14:textId="77777777" w:rsidR="00D70000" w:rsidRPr="0029264C" w:rsidRDefault="00D70000" w:rsidP="00D700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14:paraId="42FFD33E" w14:textId="77777777" w:rsidR="00D70000" w:rsidRPr="0029264C" w:rsidRDefault="00D70000" w:rsidP="00D70000">
      <w:pPr>
        <w:spacing w:before="240" w:after="120" w:line="312" w:lineRule="auto"/>
        <w:rPr>
          <w:rFonts w:ascii="Times New Roman" w:hAnsi="Times New Roman" w:cs="Times New Roman"/>
        </w:rPr>
      </w:pPr>
      <w:r w:rsidRPr="0029264C">
        <w:rPr>
          <w:rFonts w:ascii="Times New Roman" w:hAnsi="Times New Roman" w:cs="Times New Roman"/>
        </w:rPr>
        <w:t xml:space="preserve">Rikujtimet e publikuar në ueb faqe: </w:t>
      </w:r>
    </w:p>
    <w:p w14:paraId="6B57C883" w14:textId="77777777" w:rsidR="00D70000" w:rsidRPr="0029264C" w:rsidRDefault="00D70000" w:rsidP="00D70000">
      <w:pPr>
        <w:spacing w:before="240" w:after="120" w:line="312" w:lineRule="auto"/>
        <w:rPr>
          <w:rFonts w:ascii="Times New Roman" w:hAnsi="Times New Roman" w:cs="Times New Roman"/>
        </w:rPr>
      </w:pPr>
      <w:r w:rsidRPr="0029264C">
        <w:rPr>
          <w:rFonts w:ascii="Times New Roman" w:hAnsi="Times New Roman" w:cs="Times New Roman"/>
        </w:rPr>
        <w:t>Me datë:</w:t>
      </w:r>
      <w:r w:rsidRPr="0029264C">
        <w:rPr>
          <w:rFonts w:ascii="Times New Roman" w:hAnsi="Times New Roman" w:cs="Times New Roman"/>
          <w:b/>
          <w:color w:val="000000" w:themeColor="text1"/>
        </w:rPr>
        <w:t xml:space="preserve"> 07.09.2022 </w:t>
      </w:r>
      <w:r w:rsidRPr="0029264C">
        <w:rPr>
          <w:rFonts w:ascii="Times New Roman" w:hAnsi="Times New Roman" w:cs="Times New Roman"/>
        </w:rPr>
        <w:t xml:space="preserve"> </w:t>
      </w:r>
      <w:hyperlink r:id="rId11" w:history="1">
        <w:r w:rsidRPr="0029264C">
          <w:rPr>
            <w:rStyle w:val="Hyperlink"/>
            <w:rFonts w:ascii="Times New Roman" w:hAnsi="Times New Roman" w:cs="Times New Roman"/>
          </w:rPr>
          <w:t>https://kk.rks-gov.net/gllogoc/news/fillon-cikli-i-degjimeve-publike-per-projektet-kapitale-te-buxhetit-2023-2025/</w:t>
        </w:r>
      </w:hyperlink>
    </w:p>
    <w:p w14:paraId="21B44560" w14:textId="77777777" w:rsidR="00D70000" w:rsidRPr="0029264C" w:rsidRDefault="00D70000" w:rsidP="00D70000">
      <w:pPr>
        <w:spacing w:before="240" w:after="120" w:line="312" w:lineRule="auto"/>
        <w:rPr>
          <w:rFonts w:ascii="Times New Roman" w:hAnsi="Times New Roman" w:cs="Times New Roman"/>
          <w:color w:val="000000" w:themeColor="text1"/>
        </w:rPr>
      </w:pPr>
      <w:r w:rsidRPr="0029264C">
        <w:rPr>
          <w:rFonts w:ascii="Times New Roman" w:hAnsi="Times New Roman" w:cs="Times New Roman"/>
        </w:rPr>
        <w:t>Me datë:</w:t>
      </w:r>
      <w:r w:rsidRPr="0029264C">
        <w:rPr>
          <w:rFonts w:ascii="Times New Roman" w:hAnsi="Times New Roman" w:cs="Times New Roman"/>
          <w:b/>
          <w:color w:val="000000" w:themeColor="text1"/>
        </w:rPr>
        <w:t xml:space="preserve"> 07.09.2022 </w:t>
      </w:r>
      <w:hyperlink r:id="rId12" w:history="1">
        <w:r w:rsidRPr="0029264C">
          <w:rPr>
            <w:rStyle w:val="Hyperlink"/>
            <w:rFonts w:ascii="Times New Roman" w:hAnsi="Times New Roman" w:cs="Times New Roman"/>
          </w:rPr>
          <w:t>https://kk.rks-gov.net/gllogoc/news/fillon-cikli-i-degjimeve-publike-per-projektet-kapitale-te-buxhetit-2023-2025/</w:t>
        </w:r>
      </w:hyperlink>
    </w:p>
    <w:p w14:paraId="1BD62A0D" w14:textId="77777777" w:rsidR="00D70000" w:rsidRPr="0029264C" w:rsidRDefault="00D70000" w:rsidP="00D70000">
      <w:pPr>
        <w:spacing w:before="240" w:after="120" w:line="312" w:lineRule="auto"/>
        <w:rPr>
          <w:rFonts w:ascii="Times New Roman" w:hAnsi="Times New Roman" w:cs="Times New Roman"/>
        </w:rPr>
      </w:pPr>
      <w:r w:rsidRPr="0029264C">
        <w:rPr>
          <w:rFonts w:ascii="Times New Roman" w:hAnsi="Times New Roman" w:cs="Times New Roman"/>
        </w:rPr>
        <w:t xml:space="preserve">Me datë: </w:t>
      </w:r>
      <w:r w:rsidRPr="0029264C">
        <w:rPr>
          <w:rFonts w:ascii="Times New Roman" w:hAnsi="Times New Roman" w:cs="Times New Roman"/>
          <w:b/>
        </w:rPr>
        <w:t>08.09.2022</w:t>
      </w:r>
      <w:r w:rsidRPr="0029264C">
        <w:rPr>
          <w:rFonts w:ascii="Times New Roman" w:hAnsi="Times New Roman" w:cs="Times New Roman"/>
        </w:rPr>
        <w:t xml:space="preserve"> </w:t>
      </w:r>
      <w:hyperlink r:id="rId13" w:history="1">
        <w:r w:rsidRPr="0029264C">
          <w:rPr>
            <w:rStyle w:val="Hyperlink"/>
            <w:rFonts w:ascii="Times New Roman" w:hAnsi="Times New Roman" w:cs="Times New Roman"/>
          </w:rPr>
          <w:t>https://kk.rks-gov.net/gllogoc/news/vazhdojne-degjimet-buxhetore-per-listen-e-projekteve-kapitale-per-vitet-2023-2025/</w:t>
        </w:r>
      </w:hyperlink>
    </w:p>
    <w:p w14:paraId="4E0397A9" w14:textId="4916962F" w:rsidR="00D70000" w:rsidRPr="0029264C" w:rsidRDefault="00D70000" w:rsidP="00D70000">
      <w:pPr>
        <w:shd w:val="clear" w:color="auto" w:fill="FFFFFF"/>
        <w:rPr>
          <w:rFonts w:ascii="Times New Roman" w:eastAsia="Times New Roman" w:hAnsi="Times New Roman" w:cs="Times New Roman"/>
          <w:noProof/>
          <w:color w:val="050505"/>
          <w:lang w:eastAsia="sq-AL"/>
        </w:rPr>
      </w:pPr>
      <w:r w:rsidRPr="0029264C">
        <w:rPr>
          <w:rFonts w:ascii="Times New Roman" w:eastAsia="Times New Roman" w:hAnsi="Times New Roman" w:cs="Times New Roman"/>
          <w:noProof/>
          <w:color w:val="050505"/>
          <w:lang w:eastAsia="sq-AL"/>
        </w:rPr>
        <w:t xml:space="preserve">Me qellim të rritjes së nivelit të transparenes e llogaridhenies dhe për t’i mbajtur sa më të informuar banoret e Komunës së Drenasit, rreth orarit dhe vendit të mbajtjes së degjimeve publike me qytetar janë berë me kohë planifikimet dhe është publikuar me kohë kalendari i oranizimit të degjimeve publike në ueb faqen zyrtare të komunës si dhe në rrjetin social  facebook, njoftimi në këtë vegëz: </w:t>
      </w:r>
      <w:r w:rsidR="00F20A49">
        <w:rPr>
          <w:rFonts w:ascii="Times New Roman" w:hAnsi="Times New Roman" w:cs="Times New Roman"/>
        </w:rPr>
        <w:t>:</w:t>
      </w:r>
      <w:hyperlink r:id="rId14" w:history="1">
        <w:r w:rsidR="00F20A49" w:rsidRPr="0029264C">
          <w:rPr>
            <w:rStyle w:val="Hyperlink"/>
            <w:rFonts w:ascii="Times New Roman" w:hAnsi="Times New Roman" w:cs="Times New Roman"/>
          </w:rPr>
          <w:t>https://kk.rks-gov.net/gllogoc/news/ftese-per-degjime-publike-per-listen-e-projekteve-kapitale-per-buxhetin-e-vitit-2023-dhe-projeksioneve-per-vitet-2024-2025/</w:t>
        </w:r>
      </w:hyperlink>
    </w:p>
    <w:p w14:paraId="7ADE0588" w14:textId="77777777" w:rsidR="00D70000" w:rsidRPr="0029264C" w:rsidRDefault="00D70000" w:rsidP="00D70000">
      <w:pPr>
        <w:shd w:val="clear" w:color="auto" w:fill="FFFFFF"/>
        <w:rPr>
          <w:rFonts w:ascii="Times New Roman" w:eastAsia="Times New Roman" w:hAnsi="Times New Roman" w:cs="Times New Roman"/>
          <w:noProof/>
          <w:color w:val="050505"/>
          <w:lang w:eastAsia="sq-AL"/>
        </w:rPr>
      </w:pPr>
    </w:p>
    <w:p w14:paraId="091A6C13" w14:textId="77777777" w:rsidR="00D70000" w:rsidRPr="0029264C" w:rsidRDefault="00D70000" w:rsidP="00D70000">
      <w:pPr>
        <w:shd w:val="clear" w:color="auto" w:fill="FFFFFF"/>
        <w:rPr>
          <w:rFonts w:ascii="Times New Roman" w:eastAsia="Times New Roman" w:hAnsi="Times New Roman" w:cs="Times New Roman"/>
          <w:noProof/>
          <w:color w:val="050505"/>
          <w:lang w:eastAsia="sq-AL"/>
        </w:rPr>
      </w:pPr>
    </w:p>
    <w:p w14:paraId="55B0BD36" w14:textId="77777777" w:rsidR="00D70000" w:rsidRPr="0029264C" w:rsidRDefault="00D70000" w:rsidP="00D70000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050505"/>
          <w:lang w:eastAsia="sq-AL"/>
        </w:rPr>
      </w:pPr>
      <w:r w:rsidRPr="0029264C">
        <w:rPr>
          <w:rFonts w:ascii="Times New Roman" w:eastAsia="Times New Roman" w:hAnsi="Times New Roman" w:cs="Times New Roman"/>
          <w:noProof/>
          <w:color w:val="050505"/>
          <w:lang w:eastAsia="sq-AL"/>
        </w:rPr>
        <w:lastRenderedPageBreak/>
        <w:t>Njoftimet përveç që janë  publikuar në ueb faqen e Komunës së Drenasit në platformen për Konsultime Publike, në rrjetin social Facebook, njoftimet u janë derguar edhe kryetareve të keshillave të fshatrave dhe lagjeve urbane përmes rrjeteve sociale Viber dhe WhatsApp.</w:t>
      </w:r>
    </w:p>
    <w:p w14:paraId="7857B62D" w14:textId="77777777" w:rsidR="00D70000" w:rsidRPr="0029264C" w:rsidRDefault="00D70000" w:rsidP="00D70000">
      <w:pPr>
        <w:shd w:val="clear" w:color="auto" w:fill="FFFFFF"/>
        <w:rPr>
          <w:rFonts w:ascii="Times New Roman" w:eastAsia="Times New Roman" w:hAnsi="Times New Roman" w:cs="Times New Roman"/>
          <w:noProof/>
          <w:color w:val="050505"/>
          <w:lang w:eastAsia="sq-AL"/>
        </w:rPr>
      </w:pPr>
    </w:p>
    <w:p w14:paraId="67B53F48" w14:textId="33B1B71B" w:rsidR="00D70000" w:rsidRPr="0029264C" w:rsidRDefault="00D70000" w:rsidP="00F20A49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  <w:lang w:eastAsia="sq-AL"/>
        </w:rPr>
      </w:pPr>
      <w:r w:rsidRPr="0029264C">
        <w:rPr>
          <w:rFonts w:ascii="Times New Roman" w:eastAsia="Times New Roman" w:hAnsi="Times New Roman" w:cs="Times New Roman"/>
          <w:color w:val="050505"/>
          <w:lang w:eastAsia="sq-AL"/>
        </w:rPr>
        <w:t xml:space="preserve">Komuna e Drenasit, përkatësisht Kuvendi Komunal dhe Komitetit për Politikë dhe Financa në bashkëpunim me Ekzekutivin e Komunës, kanë filluar mbajtjen e dëgjimeve buxhetore me qytetarë për të diskutuar lidhur me listën e Projektet Kapitale për periudhën 2023-2025. Dëgjimet buxhetore janë mbajtur sipas orarit të publikuar në ueb faqe dhe në rrjetin social </w:t>
      </w:r>
      <w:proofErr w:type="spellStart"/>
      <w:r w:rsidRPr="0029264C">
        <w:rPr>
          <w:rFonts w:ascii="Times New Roman" w:eastAsia="Times New Roman" w:hAnsi="Times New Roman" w:cs="Times New Roman"/>
          <w:color w:val="050505"/>
          <w:lang w:eastAsia="sq-AL"/>
        </w:rPr>
        <w:t>Facebook</w:t>
      </w:r>
      <w:proofErr w:type="spellEnd"/>
      <w:r w:rsidRPr="0029264C">
        <w:rPr>
          <w:rFonts w:ascii="Times New Roman" w:eastAsia="Times New Roman" w:hAnsi="Times New Roman" w:cs="Times New Roman"/>
          <w:color w:val="050505"/>
          <w:lang w:eastAsia="sq-AL"/>
        </w:rPr>
        <w:t xml:space="preserve"> (shih </w:t>
      </w:r>
      <w:proofErr w:type="spellStart"/>
      <w:r w:rsidRPr="0029264C">
        <w:rPr>
          <w:rFonts w:ascii="Times New Roman" w:eastAsia="Times New Roman" w:hAnsi="Times New Roman" w:cs="Times New Roman"/>
          <w:color w:val="050505"/>
          <w:lang w:eastAsia="sq-AL"/>
        </w:rPr>
        <w:t>linqet</w:t>
      </w:r>
      <w:proofErr w:type="spellEnd"/>
      <w:r w:rsidRPr="0029264C">
        <w:rPr>
          <w:rFonts w:ascii="Times New Roman" w:eastAsia="Times New Roman" w:hAnsi="Times New Roman" w:cs="Times New Roman"/>
          <w:color w:val="050505"/>
          <w:lang w:eastAsia="sq-AL"/>
        </w:rPr>
        <w:t xml:space="preserve">).  </w:t>
      </w:r>
    </w:p>
    <w:p w14:paraId="2F4992E9" w14:textId="77777777" w:rsidR="00D70000" w:rsidRPr="0029264C" w:rsidRDefault="00D70000" w:rsidP="00D70000">
      <w:pPr>
        <w:pStyle w:val="Heading2"/>
        <w:shd w:val="clear" w:color="auto" w:fill="FFFFFF"/>
        <w:spacing w:before="300" w:after="150"/>
        <w:rPr>
          <w:color w:val="333333"/>
          <w:sz w:val="24"/>
          <w:szCs w:val="24"/>
          <w:shd w:val="clear" w:color="auto" w:fill="FFFFFF"/>
        </w:rPr>
      </w:pPr>
      <w:r w:rsidRPr="0029264C">
        <w:rPr>
          <w:color w:val="333333"/>
          <w:sz w:val="24"/>
          <w:szCs w:val="24"/>
          <w:shd w:val="clear" w:color="auto" w:fill="FFFFFF"/>
        </w:rPr>
        <w:t xml:space="preserve">Këto Dëgjime Buxhetore për Projekte Kapitale janë organizuar nga Zyra e Kuvendit të Komunës së Drenasit. </w:t>
      </w:r>
    </w:p>
    <w:p w14:paraId="3495C1BF" w14:textId="77777777" w:rsidR="00D70000" w:rsidRPr="0029264C" w:rsidRDefault="00D70000" w:rsidP="00D7000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  <w:r w:rsidRPr="0029264C">
        <w:rPr>
          <w:rFonts w:ascii="Times New Roman" w:eastAsia="Times New Roman" w:hAnsi="Times New Roman" w:cs="Times New Roman"/>
          <w:color w:val="050505"/>
          <w:lang w:eastAsia="sq-AL"/>
        </w:rPr>
        <w:t xml:space="preserve">Të gjithë të pranishmit në dëgjimet buxhetore janë pajisur me materialet e nevojshme për të diskutuar. Ata para vetës kanë pasur draft-listën e projekteve kapitale si dhe draft-buxhetin për vitet 2023-2025 dhe pasi kanë paraqitur kërkesat e tyre kanë marrë përgjigje për kërkesat e parashtruara. </w:t>
      </w:r>
    </w:p>
    <w:p w14:paraId="703692B4" w14:textId="77777777" w:rsidR="00D70000" w:rsidRPr="0029264C" w:rsidRDefault="00D70000" w:rsidP="00D70000">
      <w:pPr>
        <w:shd w:val="clear" w:color="auto" w:fill="FFFFFF"/>
        <w:rPr>
          <w:rFonts w:ascii="Times New Roman" w:eastAsia="Times New Roman" w:hAnsi="Times New Roman" w:cs="Times New Roman"/>
          <w:color w:val="050505"/>
          <w:lang w:eastAsia="sq-AL"/>
        </w:rPr>
      </w:pPr>
    </w:p>
    <w:p w14:paraId="78A6E6D1" w14:textId="77777777" w:rsidR="00D70000" w:rsidRPr="0029264C" w:rsidRDefault="00D70000" w:rsidP="00D70000">
      <w:pPr>
        <w:shd w:val="clear" w:color="auto" w:fill="FFFFFF"/>
        <w:rPr>
          <w:rFonts w:ascii="Times New Roman" w:eastAsia="Times New Roman" w:hAnsi="Times New Roman" w:cs="Times New Roman"/>
          <w:color w:val="050505"/>
          <w:lang w:eastAsia="sq-AL"/>
        </w:rPr>
      </w:pPr>
      <w:r w:rsidRPr="0029264C">
        <w:rPr>
          <w:rFonts w:ascii="Times New Roman" w:eastAsia="Times New Roman" w:hAnsi="Times New Roman" w:cs="Times New Roman"/>
          <w:color w:val="050505"/>
          <w:lang w:eastAsia="sq-AL"/>
        </w:rPr>
        <w:t>Ndryshe, buxheti i përgjithshëm i Komunës për vitin 2023 është 18.156.892.00 euro, ndërsa nga kjo shumë për investime kapitale janë planifikuar 6.335.649.00 euro apo 34.89%.</w:t>
      </w:r>
    </w:p>
    <w:p w14:paraId="35F1E1A1" w14:textId="77777777" w:rsidR="00D70000" w:rsidRPr="0029264C" w:rsidRDefault="00D70000" w:rsidP="00D70000">
      <w:pPr>
        <w:rPr>
          <w:rFonts w:ascii="Times New Roman" w:hAnsi="Times New Roman" w:cs="Times New Roman"/>
        </w:rPr>
      </w:pPr>
      <w:r w:rsidRPr="0029264C">
        <w:rPr>
          <w:rFonts w:ascii="Times New Roman" w:hAnsi="Times New Roman" w:cs="Times New Roman"/>
        </w:rPr>
        <w:t>Takimet për Listën e projekteve kapitale do të zhvillohen më këtë rend dite.</w:t>
      </w:r>
    </w:p>
    <w:p w14:paraId="1B69A127" w14:textId="77777777" w:rsidR="00D70000" w:rsidRPr="0029264C" w:rsidRDefault="00D70000" w:rsidP="00D70000">
      <w:pPr>
        <w:pStyle w:val="ListParagraph"/>
        <w:numPr>
          <w:ilvl w:val="0"/>
          <w:numId w:val="4"/>
        </w:numPr>
        <w:spacing w:after="160" w:line="259" w:lineRule="auto"/>
      </w:pPr>
      <w:r w:rsidRPr="0029264C">
        <w:t>Lista e projekteve kapitale për vitet 2023-2025,</w:t>
      </w:r>
    </w:p>
    <w:p w14:paraId="3E580978" w14:textId="77777777" w:rsidR="00D70000" w:rsidRPr="0029264C" w:rsidRDefault="00D70000" w:rsidP="00D70000">
      <w:pPr>
        <w:pStyle w:val="ListParagraph"/>
        <w:numPr>
          <w:ilvl w:val="0"/>
          <w:numId w:val="4"/>
        </w:numPr>
        <w:spacing w:after="160" w:line="259" w:lineRule="auto"/>
      </w:pPr>
      <w:r w:rsidRPr="0029264C">
        <w:t>Prioritete  tuaja.</w:t>
      </w:r>
    </w:p>
    <w:p w14:paraId="52701231" w14:textId="77777777" w:rsidR="00D70000" w:rsidRPr="0029264C" w:rsidRDefault="00D70000" w:rsidP="00D70000">
      <w:pPr>
        <w:spacing w:before="240" w:after="120" w:line="312" w:lineRule="auto"/>
        <w:rPr>
          <w:rFonts w:ascii="Times New Roman" w:eastAsia="Times New Roman" w:hAnsi="Times New Roman" w:cs="Times New Roman"/>
          <w:color w:val="050505"/>
          <w:lang w:eastAsia="sq-AL"/>
        </w:rPr>
      </w:pPr>
      <w:r w:rsidRPr="0029264C">
        <w:rPr>
          <w:rFonts w:ascii="Times New Roman" w:eastAsia="Times New Roman" w:hAnsi="Times New Roman" w:cs="Times New Roman"/>
          <w:color w:val="050505"/>
          <w:lang w:eastAsia="sq-AL"/>
        </w:rPr>
        <w:t>Të pranishmit kanë paraqitur kërkesat dhe nevojat e tyre për të cilat kanë kërkuar të futen si Projektet Kapitale 2023- 2025.</w:t>
      </w:r>
    </w:p>
    <w:p w14:paraId="3076B439" w14:textId="77777777" w:rsidR="00D70000" w:rsidRPr="0029264C" w:rsidRDefault="00D70000" w:rsidP="00D70000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29264C">
        <w:rPr>
          <w:rFonts w:ascii="Times New Roman" w:hAnsi="Times New Roman" w:cs="Times New Roman"/>
        </w:rPr>
        <w:t xml:space="preserve">Bashkangjitur në këtë raport janë: Njoftimi për organizimin e konsultimit publik, lista e nënshkrimeve të qytetarëve pjesëmarrës në konsultim, lista e zyrtarëve pjesëmarrës në konsultim publik dhe gjatë konsultimit u është shpërndarë edhe qytetarëve të pranishëm në konsultim. Njoftimet që janë mbajtur takimet janë të publikuara në ueb faqen e komunës së Drenasit si dhe në rrjetin social </w:t>
      </w:r>
      <w:proofErr w:type="spellStart"/>
      <w:r w:rsidRPr="0029264C">
        <w:rPr>
          <w:rFonts w:ascii="Times New Roman" w:hAnsi="Times New Roman" w:cs="Times New Roman"/>
        </w:rPr>
        <w:t>Facebook</w:t>
      </w:r>
      <w:proofErr w:type="spellEnd"/>
      <w:r w:rsidRPr="0029264C">
        <w:rPr>
          <w:rFonts w:ascii="Times New Roman" w:hAnsi="Times New Roman" w:cs="Times New Roman"/>
        </w:rPr>
        <w:t xml:space="preserve">. Procesverbalet e gjitha takimeve që janë mbajtur dëgjimet publike me qytetar në Komunën e Drenasit, se bashku me kërkesat e qytetareve.  </w:t>
      </w:r>
    </w:p>
    <w:p w14:paraId="54ECC10D" w14:textId="77777777" w:rsidR="00D70000" w:rsidRPr="0029264C" w:rsidRDefault="00D70000" w:rsidP="00D70000">
      <w:pPr>
        <w:spacing w:before="240" w:after="120" w:line="312" w:lineRule="auto"/>
        <w:rPr>
          <w:rFonts w:ascii="Book Antiqua" w:hAnsi="Book Antiqua"/>
          <w:color w:val="000000" w:themeColor="text1"/>
          <w:sz w:val="20"/>
          <w:szCs w:val="20"/>
        </w:rPr>
      </w:pPr>
    </w:p>
    <w:p w14:paraId="19B70177" w14:textId="77777777" w:rsidR="00D70000" w:rsidRPr="0029264C" w:rsidRDefault="00D70000" w:rsidP="00D70000">
      <w:pPr>
        <w:spacing w:before="240" w:after="120" w:line="312" w:lineRule="auto"/>
        <w:rPr>
          <w:rFonts w:ascii="Book Antiqua" w:hAnsi="Book Antiqua"/>
          <w:color w:val="000000" w:themeColor="text1"/>
          <w:sz w:val="20"/>
          <w:szCs w:val="20"/>
        </w:rPr>
      </w:pPr>
    </w:p>
    <w:p w14:paraId="1CC001BB" w14:textId="7EA97C17" w:rsidR="00D70000" w:rsidRDefault="00D70000" w:rsidP="00D70000">
      <w:pPr>
        <w:spacing w:before="240" w:after="120" w:line="312" w:lineRule="auto"/>
        <w:rPr>
          <w:rFonts w:ascii="Book Antiqua" w:hAnsi="Book Antiqua"/>
          <w:b/>
          <w:noProof/>
          <w:color w:val="000000" w:themeColor="text1"/>
          <w:szCs w:val="20"/>
        </w:rPr>
      </w:pPr>
    </w:p>
    <w:p w14:paraId="470A6AB4" w14:textId="77777777" w:rsidR="00F20A49" w:rsidRPr="0029264C" w:rsidRDefault="00F20A49" w:rsidP="00D70000">
      <w:pPr>
        <w:spacing w:before="240" w:after="120" w:line="312" w:lineRule="auto"/>
        <w:rPr>
          <w:rFonts w:ascii="Book Antiqua" w:hAnsi="Book Antiqua"/>
          <w:b/>
          <w:noProof/>
          <w:color w:val="000000" w:themeColor="text1"/>
          <w:szCs w:val="20"/>
        </w:rPr>
      </w:pPr>
    </w:p>
    <w:p w14:paraId="0D0F3210" w14:textId="77777777" w:rsidR="00D70000" w:rsidRPr="0029264C" w:rsidRDefault="00D70000" w:rsidP="00D70000">
      <w:pPr>
        <w:pStyle w:val="Heading1"/>
        <w:rPr>
          <w:noProof/>
        </w:rPr>
      </w:pPr>
      <w:r w:rsidRPr="0029264C">
        <w:rPr>
          <w:noProof/>
        </w:rPr>
        <w:lastRenderedPageBreak/>
        <w:t>Hyrje</w:t>
      </w:r>
    </w:p>
    <w:p w14:paraId="1B003C19" w14:textId="77777777" w:rsidR="00D70000" w:rsidRPr="0029264C" w:rsidRDefault="00D70000" w:rsidP="00D70000">
      <w:pPr>
        <w:autoSpaceDE w:val="0"/>
        <w:autoSpaceDN w:val="0"/>
        <w:adjustRightInd w:val="0"/>
        <w:rPr>
          <w:rFonts w:ascii="Book Antiqua" w:eastAsia="MS Mincho" w:hAnsi="Book Antiqua" w:cs="Times New Roman"/>
          <w:bCs/>
          <w:noProof/>
          <w:color w:val="000000" w:themeColor="text1"/>
          <w:sz w:val="22"/>
          <w:szCs w:val="22"/>
          <w:lang w:eastAsia="x-none"/>
        </w:rPr>
      </w:pPr>
    </w:p>
    <w:p w14:paraId="1A513245" w14:textId="77777777" w:rsidR="006163D5" w:rsidRDefault="006163D5" w:rsidP="00D70000">
      <w:pPr>
        <w:autoSpaceDE w:val="0"/>
        <w:autoSpaceDN w:val="0"/>
        <w:adjustRightInd w:val="0"/>
        <w:rPr>
          <w:rFonts w:ascii="Times New Roman" w:hAnsi="Times New Roman" w:cs="Times New Roman"/>
          <w:noProof/>
          <w:color w:val="4472C4" w:themeColor="accent1"/>
          <w:sz w:val="36"/>
          <w:szCs w:val="32"/>
        </w:rPr>
      </w:pPr>
    </w:p>
    <w:p w14:paraId="730E4BF8" w14:textId="7A012E11" w:rsidR="00D70000" w:rsidRPr="0029264C" w:rsidRDefault="00D70000" w:rsidP="00D70000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36"/>
          <w:szCs w:val="32"/>
        </w:rPr>
      </w:pPr>
      <w:r w:rsidRPr="0029264C">
        <w:rPr>
          <w:rFonts w:ascii="Times New Roman" w:hAnsi="Times New Roman" w:cs="Times New Roman"/>
          <w:noProof/>
          <w:color w:val="4472C4" w:themeColor="accent1"/>
          <w:sz w:val="36"/>
          <w:szCs w:val="32"/>
        </w:rPr>
        <w:t xml:space="preserve">Ecuria e procesit të dëgjimeve buxhetore për </w:t>
      </w:r>
      <w:r w:rsidRPr="0029264C">
        <w:rPr>
          <w:rFonts w:ascii="Times New Roman" w:eastAsia="MS Mincho" w:hAnsi="Times New Roman" w:cs="Times New Roman"/>
          <w:bCs/>
          <w:noProof/>
          <w:color w:val="4472C4" w:themeColor="accent1"/>
          <w:sz w:val="36"/>
          <w:szCs w:val="32"/>
          <w:lang w:eastAsia="x-none"/>
        </w:rPr>
        <w:t>L</w:t>
      </w:r>
      <w:proofErr w:type="spellStart"/>
      <w:r w:rsidRPr="0029264C">
        <w:rPr>
          <w:rFonts w:ascii="Times New Roman" w:hAnsi="Times New Roman" w:cs="Times New Roman"/>
          <w:color w:val="4472C4" w:themeColor="accent1"/>
          <w:sz w:val="36"/>
          <w:szCs w:val="32"/>
        </w:rPr>
        <w:t>istën</w:t>
      </w:r>
      <w:proofErr w:type="spellEnd"/>
      <w:r w:rsidRPr="0029264C">
        <w:rPr>
          <w:rFonts w:ascii="Times New Roman" w:hAnsi="Times New Roman" w:cs="Times New Roman"/>
          <w:color w:val="4472C4" w:themeColor="accent1"/>
          <w:sz w:val="36"/>
          <w:szCs w:val="32"/>
        </w:rPr>
        <w:t xml:space="preserve"> e projekteve Kapitale për Buxhetin e vitit 2023 dhe projeksioneve për vitet 2024-2025.</w:t>
      </w:r>
    </w:p>
    <w:p w14:paraId="06854E7A" w14:textId="28B75C32" w:rsidR="00D70000" w:rsidRDefault="00D70000" w:rsidP="00D70000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noProof/>
          <w:color w:val="000000" w:themeColor="text1"/>
          <w:sz w:val="22"/>
          <w:szCs w:val="22"/>
          <w:lang w:eastAsia="x-none"/>
        </w:rPr>
      </w:pPr>
    </w:p>
    <w:p w14:paraId="1D58B685" w14:textId="359B6B70" w:rsidR="006163D5" w:rsidRDefault="006163D5" w:rsidP="00D70000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noProof/>
          <w:color w:val="000000" w:themeColor="text1"/>
          <w:sz w:val="22"/>
          <w:szCs w:val="22"/>
          <w:lang w:eastAsia="x-none"/>
        </w:rPr>
      </w:pPr>
    </w:p>
    <w:p w14:paraId="267572D8" w14:textId="77777777" w:rsidR="006163D5" w:rsidRPr="0029264C" w:rsidRDefault="006163D5" w:rsidP="00D70000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noProof/>
          <w:color w:val="000000" w:themeColor="text1"/>
          <w:sz w:val="22"/>
          <w:szCs w:val="22"/>
          <w:lang w:eastAsia="x-none"/>
        </w:rPr>
      </w:pPr>
    </w:p>
    <w:p w14:paraId="432048A8" w14:textId="77777777" w:rsidR="00D70000" w:rsidRPr="00F20A49" w:rsidRDefault="00D70000" w:rsidP="00D70000">
      <w:pPr>
        <w:autoSpaceDE w:val="0"/>
        <w:autoSpaceDN w:val="0"/>
        <w:adjustRightInd w:val="0"/>
        <w:rPr>
          <w:rFonts w:ascii="Times New Roman" w:eastAsia="MS Mincho" w:hAnsi="Times New Roman" w:cs="Times New Roman"/>
          <w:noProof/>
          <w:color w:val="000000" w:themeColor="text1"/>
          <w:lang w:eastAsia="x-none"/>
        </w:rPr>
      </w:pPr>
      <w:r w:rsidRPr="00F20A49">
        <w:rPr>
          <w:rFonts w:ascii="Times New Roman" w:eastAsia="MS Mincho" w:hAnsi="Times New Roman" w:cs="Times New Roman"/>
          <w:noProof/>
          <w:color w:val="000000" w:themeColor="text1"/>
          <w:lang w:eastAsia="x-none"/>
        </w:rPr>
        <w:t>Fillon nga faza e themelimit të l</w:t>
      </w:r>
      <w:proofErr w:type="spellStart"/>
      <w:r w:rsidRPr="00F20A49">
        <w:rPr>
          <w:rFonts w:ascii="Times New Roman" w:hAnsi="Times New Roman" w:cs="Times New Roman"/>
          <w:color w:val="000000" w:themeColor="text1"/>
        </w:rPr>
        <w:t>istes</w:t>
      </w:r>
      <w:proofErr w:type="spellEnd"/>
      <w:r w:rsidRPr="00F20A49">
        <w:rPr>
          <w:rFonts w:ascii="Times New Roman" w:hAnsi="Times New Roman" w:cs="Times New Roman"/>
          <w:color w:val="000000" w:themeColor="text1"/>
        </w:rPr>
        <w:t xml:space="preserve"> se projekteve Kapitale për Buxhetin e vitit 2023 dhe projeksioneve për vitet 2024-2025</w:t>
      </w:r>
      <w:r w:rsidRPr="00F20A49">
        <w:rPr>
          <w:rFonts w:ascii="Times New Roman" w:eastAsia="MS Mincho" w:hAnsi="Times New Roman" w:cs="Times New Roman"/>
          <w:noProof/>
          <w:color w:val="000000" w:themeColor="text1"/>
          <w:lang w:eastAsia="x-none"/>
        </w:rPr>
        <w:t>, deri tek numri i përgjithshëm i pjesëmarrësve që kanë qenë në kuadër të organizimeve të dëgjimeve buxhetore etj.</w:t>
      </w:r>
    </w:p>
    <w:p w14:paraId="4890208F" w14:textId="77777777" w:rsidR="00D70000" w:rsidRPr="00F20A49" w:rsidRDefault="00D70000" w:rsidP="00D70000">
      <w:pPr>
        <w:autoSpaceDE w:val="0"/>
        <w:autoSpaceDN w:val="0"/>
        <w:adjustRightInd w:val="0"/>
        <w:rPr>
          <w:rFonts w:ascii="Times New Roman" w:eastAsia="MS Mincho" w:hAnsi="Times New Roman" w:cs="Times New Roman"/>
          <w:noProof/>
          <w:color w:val="000000" w:themeColor="text1"/>
          <w:lang w:eastAsia="x-none"/>
        </w:rPr>
      </w:pPr>
      <w:r w:rsidRPr="00F20A49">
        <w:rPr>
          <w:rFonts w:ascii="Times New Roman" w:eastAsia="MS Mincho" w:hAnsi="Times New Roman" w:cs="Times New Roman"/>
          <w:noProof/>
          <w:color w:val="000000" w:themeColor="text1"/>
          <w:lang w:eastAsia="x-none"/>
        </w:rPr>
        <w:t xml:space="preserve"> </w:t>
      </w:r>
    </w:p>
    <w:p w14:paraId="5C3DEB62" w14:textId="42654764" w:rsidR="00D70000" w:rsidRPr="00F20A49" w:rsidRDefault="00D70000" w:rsidP="00D70000">
      <w:pPr>
        <w:tabs>
          <w:tab w:val="left" w:pos="252"/>
        </w:tabs>
        <w:spacing w:line="276" w:lineRule="auto"/>
        <w:jc w:val="both"/>
        <w:rPr>
          <w:rFonts w:ascii="Times New Roman" w:eastAsia="MS Mincho" w:hAnsi="Times New Roman" w:cs="Times New Roman"/>
          <w:noProof/>
          <w:color w:val="000000" w:themeColor="text1"/>
          <w:lang w:eastAsia="x-none"/>
        </w:rPr>
      </w:pPr>
      <w:r w:rsidRPr="00F20A49">
        <w:rPr>
          <w:rFonts w:ascii="Times New Roman" w:eastAsia="MS Mincho" w:hAnsi="Times New Roman" w:cs="Times New Roman"/>
          <w:noProof/>
          <w:color w:val="000000" w:themeColor="text1"/>
          <w:lang w:eastAsia="x-none"/>
        </w:rPr>
        <w:t xml:space="preserve">Tregon edhe procesin e organizimit të dëgjimit buxhetor për projekt buxhetin, metodat qe janë shfhytëzu për të konsultu qytetarët (ueb faqe dhe në platformën e konsultimit publik në nivel lokal), regon për mundësit që i janë dhënë qytetarëve me dhanë kërkesa /sugjerime për projekt buxhetin e komunës 2023. </w:t>
      </w:r>
    </w:p>
    <w:p w14:paraId="78CFC2CB" w14:textId="4EBEBDD7" w:rsidR="00F20A49" w:rsidRPr="00F20A49" w:rsidRDefault="00F20A49" w:rsidP="00F20A49">
      <w:pPr>
        <w:pStyle w:val="Heading2"/>
        <w:shd w:val="clear" w:color="auto" w:fill="FFFFFF"/>
        <w:spacing w:before="300" w:after="150"/>
        <w:rPr>
          <w:rFonts w:ascii="Times New Roman" w:hAnsi="Times New Roman" w:cs="Times New Roman"/>
          <w:color w:val="050505"/>
          <w:sz w:val="24"/>
          <w:szCs w:val="24"/>
        </w:rPr>
      </w:pPr>
      <w:r w:rsidRPr="00F20A49">
        <w:rPr>
          <w:rFonts w:ascii="Times New Roman" w:hAnsi="Times New Roman" w:cs="Times New Roman"/>
          <w:color w:val="050505"/>
          <w:sz w:val="24"/>
          <w:szCs w:val="24"/>
        </w:rPr>
        <w:t xml:space="preserve">Në këto dëgjime buxhetore merrnin pjesë, Nënkryetari i Komunës, Arben Shala, Kryesuesi i Kuvendit Komunal </w:t>
      </w:r>
      <w:proofErr w:type="spellStart"/>
      <w:r w:rsidRPr="00F20A49">
        <w:rPr>
          <w:rFonts w:ascii="Times New Roman" w:hAnsi="Times New Roman" w:cs="Times New Roman"/>
          <w:color w:val="050505"/>
          <w:sz w:val="24"/>
          <w:szCs w:val="24"/>
        </w:rPr>
        <w:t>Milaim</w:t>
      </w:r>
      <w:proofErr w:type="spellEnd"/>
      <w:r w:rsidRPr="00F20A49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0A49">
        <w:rPr>
          <w:rFonts w:ascii="Times New Roman" w:hAnsi="Times New Roman" w:cs="Times New Roman"/>
          <w:color w:val="050505"/>
          <w:sz w:val="24"/>
          <w:szCs w:val="24"/>
        </w:rPr>
        <w:t>Hajdari</w:t>
      </w:r>
      <w:proofErr w:type="spellEnd"/>
      <w:r w:rsidRPr="00F20A49">
        <w:rPr>
          <w:rFonts w:ascii="Times New Roman" w:hAnsi="Times New Roman" w:cs="Times New Roman"/>
          <w:color w:val="050505"/>
          <w:sz w:val="24"/>
          <w:szCs w:val="24"/>
        </w:rPr>
        <w:t xml:space="preserve">, Drejtorë të Drejtorive Komunale, </w:t>
      </w:r>
      <w:proofErr w:type="spellStart"/>
      <w:r w:rsidRPr="00F20A49">
        <w:rPr>
          <w:rFonts w:ascii="Times New Roman" w:hAnsi="Times New Roman" w:cs="Times New Roman"/>
          <w:color w:val="050505"/>
          <w:sz w:val="24"/>
          <w:szCs w:val="24"/>
        </w:rPr>
        <w:t>Asambleistë</w:t>
      </w:r>
      <w:proofErr w:type="spellEnd"/>
      <w:r w:rsidRPr="00F20A49">
        <w:rPr>
          <w:rFonts w:ascii="Times New Roman" w:hAnsi="Times New Roman" w:cs="Times New Roman"/>
          <w:color w:val="050505"/>
          <w:sz w:val="24"/>
          <w:szCs w:val="24"/>
        </w:rPr>
        <w:t xml:space="preserve">, Zyrtaret e Zyrës se Kuvendit: </w:t>
      </w:r>
      <w:proofErr w:type="spellStart"/>
      <w:r w:rsidRPr="00F20A49">
        <w:rPr>
          <w:rFonts w:ascii="Times New Roman" w:hAnsi="Times New Roman" w:cs="Times New Roman"/>
          <w:color w:val="050505"/>
          <w:sz w:val="24"/>
          <w:szCs w:val="24"/>
        </w:rPr>
        <w:t>Zahrie</w:t>
      </w:r>
      <w:proofErr w:type="spellEnd"/>
      <w:r w:rsidRPr="00F20A49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0A49">
        <w:rPr>
          <w:rFonts w:ascii="Times New Roman" w:hAnsi="Times New Roman" w:cs="Times New Roman"/>
          <w:color w:val="050505"/>
          <w:sz w:val="24"/>
          <w:szCs w:val="24"/>
        </w:rPr>
        <w:t>Podrimqaku-Subashi</w:t>
      </w:r>
      <w:proofErr w:type="spellEnd"/>
      <w:r w:rsidRPr="00F20A49">
        <w:rPr>
          <w:rFonts w:ascii="Times New Roman" w:hAnsi="Times New Roman" w:cs="Times New Roman"/>
          <w:color w:val="050505"/>
          <w:sz w:val="24"/>
          <w:szCs w:val="24"/>
        </w:rPr>
        <w:t xml:space="preserve">, Liridona Fejza-Ajazi, </w:t>
      </w:r>
      <w:proofErr w:type="spellStart"/>
      <w:r w:rsidRPr="00F20A49">
        <w:rPr>
          <w:rFonts w:ascii="Times New Roman" w:hAnsi="Times New Roman" w:cs="Times New Roman"/>
          <w:color w:val="050505"/>
          <w:sz w:val="24"/>
          <w:szCs w:val="24"/>
        </w:rPr>
        <w:t>Erlona</w:t>
      </w:r>
      <w:proofErr w:type="spellEnd"/>
      <w:r w:rsidRPr="00F20A49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0A49">
        <w:rPr>
          <w:rFonts w:ascii="Times New Roman" w:hAnsi="Times New Roman" w:cs="Times New Roman"/>
          <w:color w:val="050505"/>
          <w:sz w:val="24"/>
          <w:szCs w:val="24"/>
        </w:rPr>
        <w:t>Gashi</w:t>
      </w:r>
      <w:proofErr w:type="spellEnd"/>
      <w:r w:rsidRPr="00F20A49">
        <w:rPr>
          <w:rFonts w:ascii="Times New Roman" w:hAnsi="Times New Roman" w:cs="Times New Roman"/>
          <w:color w:val="050505"/>
          <w:sz w:val="24"/>
          <w:szCs w:val="24"/>
        </w:rPr>
        <w:t>, të tjerë administratorë të vendbanimeve, përfaqësues të lagjeve, qytetar.</w:t>
      </w:r>
    </w:p>
    <w:p w14:paraId="1380AC10" w14:textId="77777777" w:rsidR="00F20A49" w:rsidRPr="00F20A49" w:rsidRDefault="00F20A49" w:rsidP="00D70000">
      <w:pPr>
        <w:tabs>
          <w:tab w:val="left" w:pos="252"/>
        </w:tabs>
        <w:spacing w:line="276" w:lineRule="auto"/>
        <w:jc w:val="both"/>
        <w:rPr>
          <w:rFonts w:ascii="Times New Roman" w:eastAsia="MS Mincho" w:hAnsi="Times New Roman" w:cs="Times New Roman"/>
          <w:noProof/>
          <w:color w:val="000000" w:themeColor="text1"/>
          <w:lang w:eastAsia="x-none"/>
        </w:rPr>
      </w:pPr>
    </w:p>
    <w:p w14:paraId="4B9F6E4D" w14:textId="6DFA38DB" w:rsidR="00D7404F" w:rsidRPr="00F20A49" w:rsidRDefault="00D7404F" w:rsidP="00D7404F">
      <w:pPr>
        <w:tabs>
          <w:tab w:val="left" w:pos="252"/>
        </w:tabs>
        <w:spacing w:line="276" w:lineRule="auto"/>
        <w:jc w:val="both"/>
        <w:rPr>
          <w:rFonts w:ascii="Times New Roman" w:eastAsia="MS Mincho" w:hAnsi="Times New Roman" w:cs="Times New Roman"/>
          <w:noProof/>
          <w:color w:val="000000" w:themeColor="text1"/>
          <w:lang w:eastAsia="x-none"/>
        </w:rPr>
      </w:pPr>
    </w:p>
    <w:p w14:paraId="33640CB1" w14:textId="0A10AD79" w:rsidR="00D7404F" w:rsidRDefault="00D7404F" w:rsidP="00D7404F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noProof/>
          <w:color w:val="000000" w:themeColor="text1"/>
          <w:sz w:val="22"/>
          <w:szCs w:val="22"/>
          <w:lang w:eastAsia="x-none"/>
        </w:rPr>
      </w:pPr>
    </w:p>
    <w:p w14:paraId="3CDBB7A6" w14:textId="2F7A0C49" w:rsidR="00D7404F" w:rsidRDefault="00D7404F" w:rsidP="00D7404F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noProof/>
          <w:color w:val="000000" w:themeColor="text1"/>
          <w:sz w:val="22"/>
          <w:szCs w:val="22"/>
          <w:lang w:eastAsia="x-none"/>
        </w:rPr>
      </w:pPr>
    </w:p>
    <w:p w14:paraId="78360F94" w14:textId="46202054" w:rsidR="00D7404F" w:rsidRDefault="00D7404F" w:rsidP="00D7404F">
      <w:pPr>
        <w:tabs>
          <w:tab w:val="left" w:pos="252"/>
        </w:tabs>
        <w:spacing w:line="276" w:lineRule="auto"/>
        <w:jc w:val="both"/>
        <w:rPr>
          <w:rFonts w:ascii="Book Antiqua" w:eastAsia="MS Mincho" w:hAnsi="Book Antiqua" w:cs="Times New Roman"/>
          <w:noProof/>
          <w:color w:val="000000" w:themeColor="text1"/>
          <w:sz w:val="22"/>
          <w:szCs w:val="22"/>
          <w:lang w:eastAsia="x-none"/>
        </w:rPr>
      </w:pPr>
    </w:p>
    <w:p w14:paraId="4C6464BC" w14:textId="77777777" w:rsidR="00F20A49" w:rsidRDefault="00F20A49" w:rsidP="00F20A49"/>
    <w:p w14:paraId="42796CCB" w14:textId="77777777" w:rsidR="00F20A49" w:rsidRDefault="00F20A49" w:rsidP="00F20A49"/>
    <w:p w14:paraId="54321907" w14:textId="4B92853B" w:rsidR="00F20A49" w:rsidRPr="00F20A49" w:rsidRDefault="00F20A49" w:rsidP="00F20A49">
      <w:pPr>
        <w:tabs>
          <w:tab w:val="left" w:pos="910"/>
        </w:tabs>
      </w:pPr>
    </w:p>
    <w:p w14:paraId="63DD3E62" w14:textId="77777777" w:rsidR="00F20A49" w:rsidRDefault="00F20A49" w:rsidP="00F20A49"/>
    <w:p w14:paraId="39AF130A" w14:textId="77777777" w:rsidR="00F20A49" w:rsidRDefault="00F20A49" w:rsidP="00F20A49"/>
    <w:p w14:paraId="1234D312" w14:textId="77777777" w:rsidR="00F20A49" w:rsidRDefault="00F20A49" w:rsidP="00F20A49"/>
    <w:p w14:paraId="0F921197" w14:textId="77777777" w:rsidR="00F20A49" w:rsidRDefault="00F20A49" w:rsidP="00F20A49">
      <w:pPr>
        <w:jc w:val="both"/>
      </w:pPr>
    </w:p>
    <w:p w14:paraId="1A27675C" w14:textId="77777777" w:rsidR="00F20A49" w:rsidRDefault="00F20A49" w:rsidP="00F20A49"/>
    <w:p w14:paraId="74B4F741" w14:textId="77777777" w:rsidR="00F20A49" w:rsidRDefault="00F20A49" w:rsidP="00F20A49"/>
    <w:p w14:paraId="5D7E79B7" w14:textId="77777777" w:rsidR="00F20A49" w:rsidRDefault="00F20A49" w:rsidP="00F20A49">
      <w:pPr>
        <w:jc w:val="both"/>
      </w:pPr>
    </w:p>
    <w:p w14:paraId="58103A1F" w14:textId="77777777" w:rsidR="00F20A49" w:rsidRDefault="00F20A49" w:rsidP="00F20A49"/>
    <w:p w14:paraId="01928C89" w14:textId="77777777" w:rsidR="00F20A49" w:rsidRDefault="00F20A49" w:rsidP="00F20A49">
      <w:pPr>
        <w:jc w:val="both"/>
      </w:pPr>
    </w:p>
    <w:p w14:paraId="66A55047" w14:textId="5659CF99" w:rsidR="00F20A49" w:rsidRDefault="00F20A49" w:rsidP="00F20A49">
      <w:pPr>
        <w:jc w:val="both"/>
      </w:pPr>
    </w:p>
    <w:tbl>
      <w:tblPr>
        <w:tblStyle w:val="TableGrid"/>
        <w:tblpPr w:leftFromText="180" w:rightFromText="180" w:vertAnchor="page" w:horzAnchor="margin" w:tblpXSpec="center" w:tblpY="785"/>
        <w:tblW w:w="11520" w:type="dxa"/>
        <w:tblLayout w:type="fixed"/>
        <w:tblLook w:val="04A0" w:firstRow="1" w:lastRow="0" w:firstColumn="1" w:lastColumn="0" w:noHBand="0" w:noVBand="1"/>
      </w:tblPr>
      <w:tblGrid>
        <w:gridCol w:w="538"/>
        <w:gridCol w:w="1442"/>
        <w:gridCol w:w="1800"/>
        <w:gridCol w:w="2970"/>
        <w:gridCol w:w="1525"/>
        <w:gridCol w:w="1535"/>
        <w:gridCol w:w="1710"/>
      </w:tblGrid>
      <w:tr w:rsidR="007F7D34" w14:paraId="4E5972BF" w14:textId="77777777" w:rsidTr="001875EC">
        <w:trPr>
          <w:trHeight w:val="530"/>
        </w:trPr>
        <w:tc>
          <w:tcPr>
            <w:tcW w:w="538" w:type="dxa"/>
          </w:tcPr>
          <w:p w14:paraId="459FF97C" w14:textId="77777777" w:rsidR="007F7D34" w:rsidRDefault="007F7D34" w:rsidP="007F7D34"/>
        </w:tc>
        <w:tc>
          <w:tcPr>
            <w:tcW w:w="1442" w:type="dxa"/>
          </w:tcPr>
          <w:p w14:paraId="2532E024" w14:textId="77777777" w:rsidR="007F7D34" w:rsidRDefault="007F7D34" w:rsidP="007F7D34"/>
        </w:tc>
        <w:tc>
          <w:tcPr>
            <w:tcW w:w="1800" w:type="dxa"/>
          </w:tcPr>
          <w:p w14:paraId="2BCD939B" w14:textId="77777777" w:rsidR="007F7D34" w:rsidRDefault="007F7D34" w:rsidP="007F7D34"/>
          <w:p w14:paraId="08A46293" w14:textId="77777777" w:rsidR="007F7D34" w:rsidRDefault="007F7D34" w:rsidP="007F7D34"/>
          <w:p w14:paraId="25665CE6" w14:textId="77777777" w:rsidR="007F7D34" w:rsidRDefault="007F7D34" w:rsidP="007F7D34"/>
          <w:p w14:paraId="63069F92" w14:textId="77777777" w:rsidR="007F7D34" w:rsidRDefault="007F7D34" w:rsidP="007F7D34"/>
        </w:tc>
        <w:tc>
          <w:tcPr>
            <w:tcW w:w="2970" w:type="dxa"/>
          </w:tcPr>
          <w:p w14:paraId="102490D7" w14:textId="77777777" w:rsidR="007F7D34" w:rsidRDefault="007F7D34" w:rsidP="007F7D34"/>
        </w:tc>
        <w:tc>
          <w:tcPr>
            <w:tcW w:w="1525" w:type="dxa"/>
          </w:tcPr>
          <w:p w14:paraId="65D531B0" w14:textId="77777777" w:rsidR="007F7D34" w:rsidRDefault="007F7D34" w:rsidP="007F7D34"/>
        </w:tc>
        <w:tc>
          <w:tcPr>
            <w:tcW w:w="1535" w:type="dxa"/>
          </w:tcPr>
          <w:p w14:paraId="3EE025DF" w14:textId="77777777" w:rsidR="007F7D34" w:rsidRDefault="007F7D34" w:rsidP="007F7D34"/>
        </w:tc>
        <w:tc>
          <w:tcPr>
            <w:tcW w:w="1710" w:type="dxa"/>
          </w:tcPr>
          <w:p w14:paraId="3819BC4C" w14:textId="77777777" w:rsidR="007F7D34" w:rsidRDefault="007F7D34" w:rsidP="007F7D34"/>
        </w:tc>
      </w:tr>
      <w:tr w:rsidR="007F7D34" w14:paraId="0EA0AB0D" w14:textId="77777777" w:rsidTr="001875EC">
        <w:trPr>
          <w:trHeight w:val="800"/>
        </w:trPr>
        <w:tc>
          <w:tcPr>
            <w:tcW w:w="538" w:type="dxa"/>
          </w:tcPr>
          <w:p w14:paraId="5893D9A2" w14:textId="77777777" w:rsidR="007F7D34" w:rsidRDefault="007F7D34" w:rsidP="007F7D34"/>
        </w:tc>
        <w:tc>
          <w:tcPr>
            <w:tcW w:w="1442" w:type="dxa"/>
          </w:tcPr>
          <w:p w14:paraId="3B110A4C" w14:textId="77777777" w:rsidR="007F7D34" w:rsidRPr="006D172F" w:rsidRDefault="007F7D34" w:rsidP="007F7D34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Tema:</w:t>
            </w:r>
          </w:p>
        </w:tc>
        <w:tc>
          <w:tcPr>
            <w:tcW w:w="1800" w:type="dxa"/>
          </w:tcPr>
          <w:p w14:paraId="17C4D569" w14:textId="77777777" w:rsidR="007F7D34" w:rsidRPr="006D172F" w:rsidRDefault="007F7D34" w:rsidP="007F7D34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Zyra e cila organizon debatin Pjesëmarrës të komunës</w:t>
            </w:r>
          </w:p>
        </w:tc>
        <w:tc>
          <w:tcPr>
            <w:tcW w:w="2970" w:type="dxa"/>
          </w:tcPr>
          <w:p w14:paraId="753BE1C7" w14:textId="77777777" w:rsidR="007F7D34" w:rsidRPr="006D172F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>Data /e publikimit të njoftimit.  Metodat e konsultimit, Lajmi i mbajtjes se takimit, Procesverbali.</w:t>
            </w:r>
          </w:p>
        </w:tc>
        <w:tc>
          <w:tcPr>
            <w:tcW w:w="1525" w:type="dxa"/>
          </w:tcPr>
          <w:p w14:paraId="155177D2" w14:textId="77777777" w:rsidR="007F7D34" w:rsidRPr="006D172F" w:rsidRDefault="007F7D34" w:rsidP="007F7D34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Pjesëmarrës</w:t>
            </w:r>
          </w:p>
        </w:tc>
        <w:tc>
          <w:tcPr>
            <w:tcW w:w="1535" w:type="dxa"/>
          </w:tcPr>
          <w:p w14:paraId="716E75BF" w14:textId="77777777" w:rsidR="007F7D34" w:rsidRPr="006D172F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Numri i kërkesave</w:t>
            </w:r>
          </w:p>
        </w:tc>
        <w:tc>
          <w:tcPr>
            <w:tcW w:w="1710" w:type="dxa"/>
          </w:tcPr>
          <w:p w14:paraId="35A82503" w14:textId="77777777" w:rsidR="007F7D34" w:rsidRPr="006D172F" w:rsidRDefault="007F7D34" w:rsidP="007F7D34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Data/vendi i mbajtjes</w:t>
            </w:r>
          </w:p>
        </w:tc>
      </w:tr>
      <w:tr w:rsidR="007F7D34" w14:paraId="0486F698" w14:textId="77777777" w:rsidTr="001875EC">
        <w:trPr>
          <w:trHeight w:val="2870"/>
        </w:trPr>
        <w:tc>
          <w:tcPr>
            <w:tcW w:w="538" w:type="dxa"/>
          </w:tcPr>
          <w:p w14:paraId="44CEC5B9" w14:textId="77777777" w:rsidR="007F7D34" w:rsidRPr="00F64578" w:rsidRDefault="007F7D34" w:rsidP="007F7D34">
            <w:pPr>
              <w:rPr>
                <w:b/>
              </w:rPr>
            </w:pPr>
            <w:r w:rsidRPr="00F64578">
              <w:rPr>
                <w:b/>
              </w:rPr>
              <w:t>1.</w:t>
            </w:r>
          </w:p>
        </w:tc>
        <w:tc>
          <w:tcPr>
            <w:tcW w:w="1442" w:type="dxa"/>
          </w:tcPr>
          <w:p w14:paraId="4B84264B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27BDEE27" w14:textId="77777777" w:rsidR="007F7D34" w:rsidRPr="006D172F" w:rsidRDefault="007F7D34" w:rsidP="007F7D34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Dëgjimet buxhetore për listën e projekteve kapitale për buxhetin e vitit 2023 dhe projeksioneve për vitet 2024-2025.</w:t>
            </w:r>
          </w:p>
        </w:tc>
        <w:tc>
          <w:tcPr>
            <w:tcW w:w="1800" w:type="dxa"/>
          </w:tcPr>
          <w:p w14:paraId="3C661F04" w14:textId="77777777" w:rsidR="007F7D34" w:rsidRPr="006D172F" w:rsidRDefault="007F7D34" w:rsidP="007F7D34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1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Këto Dëgjime Buxhetore për Projekte Kapitale janë organizuar nga Zyra e Kuvendit të Komunës së Drenasit.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Përkatësisht nga kryesuesi i Kuvendit Komunal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Milaim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Hajdari</w:t>
            </w:r>
            <w:proofErr w:type="spellEnd"/>
          </w:p>
          <w:p w14:paraId="34C0B5EB" w14:textId="77777777" w:rsidR="007F7D34" w:rsidRDefault="007F7D34" w:rsidP="007F7D34"/>
        </w:tc>
        <w:tc>
          <w:tcPr>
            <w:tcW w:w="2970" w:type="dxa"/>
          </w:tcPr>
          <w:p w14:paraId="600FCD90" w14:textId="77777777" w:rsidR="007F7D34" w:rsidRPr="00831200" w:rsidRDefault="007F7D34" w:rsidP="007F7D34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  <w:r w:rsidRPr="00387C18">
              <w:rPr>
                <w:rFonts w:ascii="Times New Roman" w:hAnsi="Times New Roman" w:cs="Times New Roman"/>
                <w:b/>
              </w:rPr>
              <w:t>1</w:t>
            </w:r>
            <w:r w:rsidRPr="00831200">
              <w:rPr>
                <w:rFonts w:ascii="Times New Roman" w:hAnsi="Times New Roman" w:cs="Times New Roman"/>
              </w:rPr>
              <w:t xml:space="preserve">. Me </w:t>
            </w:r>
            <w:r w:rsidRPr="00831200">
              <w:rPr>
                <w:rFonts w:ascii="Times New Roman" w:hAnsi="Times New Roman" w:cs="Times New Roman"/>
                <w:b/>
              </w:rPr>
              <w:t>01/09/2022</w:t>
            </w:r>
            <w:r w:rsidRPr="00831200">
              <w:rPr>
                <w:rFonts w:ascii="Times New Roman" w:hAnsi="Times New Roman" w:cs="Times New Roman"/>
              </w:rPr>
              <w:t xml:space="preserve">, është publikuar njoftimi për mbajtjen e dëgjimit publik. Lajmi i publikuar në </w:t>
            </w:r>
            <w:proofErr w:type="spellStart"/>
            <w:r w:rsidRPr="00831200">
              <w:rPr>
                <w:rFonts w:ascii="Times New Roman" w:hAnsi="Times New Roman" w:cs="Times New Roman"/>
              </w:rPr>
              <w:t>uebfaqe</w:t>
            </w:r>
            <w:proofErr w:type="spellEnd"/>
            <w:r w:rsidRPr="00831200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831200">
              <w:rPr>
                <w:rFonts w:ascii="Times New Roman" w:hAnsi="Times New Roman" w:cs="Times New Roman"/>
              </w:rPr>
              <w:t>vegëz</w:t>
            </w:r>
            <w:proofErr w:type="spellEnd"/>
            <w:r w:rsidRPr="00831200">
              <w:rPr>
                <w:rFonts w:ascii="Times New Roman" w:hAnsi="Times New Roman" w:cs="Times New Roman"/>
              </w:rPr>
              <w:t>:</w:t>
            </w:r>
            <w:hyperlink r:id="rId15" w:history="1">
              <w:r w:rsidRPr="00831200">
                <w:rPr>
                  <w:rFonts w:ascii="Times New Roman" w:eastAsia="MS Mincho" w:hAnsi="Times New Roman" w:cs="Times New Roman"/>
                  <w:noProof/>
                  <w:color w:val="4472C4" w:themeColor="accent1"/>
                  <w:lang w:eastAsia="x-none"/>
                </w:rPr>
                <w:t xml:space="preserve"> .</w:t>
              </w:r>
            </w:hyperlink>
          </w:p>
          <w:p w14:paraId="594DFB4E" w14:textId="77777777" w:rsidR="007F7D34" w:rsidRPr="00CC24FF" w:rsidRDefault="007F7D34" w:rsidP="007F7D34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  <w:hyperlink r:id="rId16" w:history="1">
              <w:r w:rsidRPr="00831200">
                <w:rPr>
                  <w:rStyle w:val="Hyperlink"/>
                  <w:rFonts w:ascii="Times New Roman" w:eastAsia="MS Mincho" w:hAnsi="Times New Roman" w:cs="Times New Roman"/>
                  <w:noProof/>
                  <w:lang w:eastAsia="x-none"/>
                </w:rPr>
                <w:t>https://kk.rks-gov.net/gllogoc/news/ftese-per-degjime-publike-per-listen-e-projekteve-kapitale-per-buxhetin-e-vitit-2023-dhe-projeksioneve-per-vitet-2024-2025/</w:t>
              </w:r>
            </w:hyperlink>
          </w:p>
          <w:p w14:paraId="1FAED20E" w14:textId="77777777" w:rsidR="007F7D34" w:rsidRPr="00831200" w:rsidRDefault="007F7D34" w:rsidP="007F7D34">
            <w:pPr>
              <w:pStyle w:val="NoSpacing"/>
              <w:numPr>
                <w:ilvl w:val="0"/>
                <w:numId w:val="6"/>
              </w:numPr>
            </w:pPr>
            <w:r w:rsidRPr="00831200">
              <w:rPr>
                <w:b/>
              </w:rPr>
              <w:t xml:space="preserve">2. Njoftimi i publikuar në </w:t>
            </w:r>
            <w:proofErr w:type="spellStart"/>
            <w:r w:rsidRPr="00831200">
              <w:rPr>
                <w:b/>
              </w:rPr>
              <w:t>facebook</w:t>
            </w:r>
            <w:proofErr w:type="spellEnd"/>
            <w:r w:rsidRPr="00831200">
              <w:rPr>
                <w:b/>
              </w:rPr>
              <w:t xml:space="preserve">: 01.09.2022  </w:t>
            </w:r>
            <w:r w:rsidRPr="00831200">
              <w:t xml:space="preserve">Lajmi i publikuar në </w:t>
            </w:r>
            <w:proofErr w:type="spellStart"/>
            <w:r w:rsidRPr="00831200">
              <w:t>facebook</w:t>
            </w:r>
            <w:proofErr w:type="spellEnd"/>
            <w:r w:rsidRPr="00831200">
              <w:t xml:space="preserve"> mund ta gjeni në këtë </w:t>
            </w:r>
            <w:proofErr w:type="spellStart"/>
            <w:r w:rsidRPr="00831200">
              <w:t>vegëz</w:t>
            </w:r>
            <w:proofErr w:type="spellEnd"/>
            <w:r w:rsidRPr="00831200">
              <w:t>:</w:t>
            </w:r>
          </w:p>
          <w:p w14:paraId="10BD1A16" w14:textId="77777777" w:rsidR="007F7D34" w:rsidRPr="00831200" w:rsidRDefault="007F7D34" w:rsidP="007F7D34">
            <w:pPr>
              <w:pStyle w:val="NoSpacing"/>
              <w:ind w:left="90"/>
            </w:pPr>
            <w:hyperlink r:id="rId17" w:history="1">
              <w:r w:rsidRPr="00831200">
                <w:rPr>
                  <w:rStyle w:val="Hyperlink"/>
                </w:rPr>
                <w:t>https://www.facebook.com/komunadrenas/posts/pfbid0Z46uK5jSuSLH3kd8Skr91ThwJuLe4jf1o77AoBPrNiMcbyySF98L1kjHcYVTcW2Tl</w:t>
              </w:r>
            </w:hyperlink>
          </w:p>
          <w:p w14:paraId="419E7DE8" w14:textId="77777777" w:rsidR="007F7D34" w:rsidRPr="00831200" w:rsidRDefault="007F7D34" w:rsidP="007F7D34">
            <w:pPr>
              <w:pStyle w:val="NoSpacing"/>
              <w:rPr>
                <w:noProof/>
                <w:color w:val="000000" w:themeColor="text1"/>
                <w:lang w:eastAsia="x-none"/>
              </w:rPr>
            </w:pPr>
          </w:p>
          <w:p w14:paraId="785104CB" w14:textId="77777777" w:rsidR="007F7D34" w:rsidRPr="00831200" w:rsidRDefault="007F7D34" w:rsidP="007F7D3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</w:pPr>
            <w:r w:rsidRPr="00831200">
              <w:rPr>
                <w:rFonts w:ascii="Times New Roman" w:hAnsi="Times New Roman" w:cs="Times New Roman"/>
                <w:b/>
              </w:rPr>
              <w:t>3. Me 07.09.2022 është publikuar lajmi në ueb-faqe për mbajtjen e dëgjimit publik:</w:t>
            </w:r>
            <w:r w:rsidRPr="00831200">
              <w:rPr>
                <w:rFonts w:ascii="Times New Roman" w:hAnsi="Times New Roman" w:cs="Times New Roman"/>
              </w:rPr>
              <w:t xml:space="preserve">. Lajmi i publikuar në </w:t>
            </w:r>
            <w:proofErr w:type="spellStart"/>
            <w:r w:rsidRPr="00831200">
              <w:rPr>
                <w:rFonts w:ascii="Times New Roman" w:hAnsi="Times New Roman" w:cs="Times New Roman"/>
              </w:rPr>
              <w:lastRenderedPageBreak/>
              <w:t>uebfaqe</w:t>
            </w:r>
            <w:proofErr w:type="spellEnd"/>
            <w:r w:rsidRPr="00831200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831200">
              <w:rPr>
                <w:rFonts w:ascii="Times New Roman" w:hAnsi="Times New Roman" w:cs="Times New Roman"/>
              </w:rPr>
              <w:t>vegëz</w:t>
            </w:r>
            <w:proofErr w:type="spellEnd"/>
          </w:p>
          <w:p w14:paraId="5731E5F1" w14:textId="77777777" w:rsidR="007F7D34" w:rsidRPr="00831200" w:rsidRDefault="007F7D34" w:rsidP="007F7D3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</w:pPr>
            <w:hyperlink r:id="rId18" w:history="1">
              <w:r w:rsidRPr="00831200">
                <w:rPr>
                  <w:rStyle w:val="Hyperlink"/>
                  <w:rFonts w:ascii="Times New Roman" w:eastAsia="MS Mincho" w:hAnsi="Times New Roman" w:cs="Times New Roman"/>
                  <w:b/>
                  <w:noProof/>
                  <w:lang w:eastAsia="x-none"/>
                </w:rPr>
                <w:t>https://kk.rks-gov.net/gllogoc/news/fillon-cikli-i-degjimeve-publike-per-projektet-kapitale-te-buxhetit-2023-2025/</w:t>
              </w:r>
            </w:hyperlink>
          </w:p>
          <w:p w14:paraId="304F34AE" w14:textId="77777777" w:rsidR="007F7D34" w:rsidRPr="00831200" w:rsidRDefault="007F7D34" w:rsidP="007F7D3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</w:pPr>
            <w:r w:rsidRPr="00831200"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  <w:t xml:space="preserve">4. </w:t>
            </w:r>
            <w:r w:rsidRPr="00831200">
              <w:rPr>
                <w:rFonts w:ascii="Times New Roman" w:hAnsi="Times New Roman" w:cs="Times New Roman"/>
                <w:b/>
              </w:rPr>
              <w:t xml:space="preserve">Me 07.09.2022 është publikuar lajmi në </w:t>
            </w:r>
            <w:proofErr w:type="spellStart"/>
            <w:r w:rsidRPr="00831200">
              <w:rPr>
                <w:rFonts w:ascii="Times New Roman" w:hAnsi="Times New Roman" w:cs="Times New Roman"/>
                <w:b/>
              </w:rPr>
              <w:t>facebook</w:t>
            </w:r>
            <w:proofErr w:type="spellEnd"/>
            <w:r w:rsidRPr="00831200">
              <w:rPr>
                <w:rFonts w:ascii="Times New Roman" w:hAnsi="Times New Roman" w:cs="Times New Roman"/>
                <w:b/>
              </w:rPr>
              <w:t xml:space="preserve"> për mbajtjen e dëgjimit publik:</w:t>
            </w:r>
            <w:r w:rsidRPr="00831200">
              <w:rPr>
                <w:rFonts w:ascii="Times New Roman" w:hAnsi="Times New Roman" w:cs="Times New Roman"/>
              </w:rPr>
              <w:t xml:space="preserve">. Lajmi i publikuar në </w:t>
            </w:r>
            <w:proofErr w:type="spellStart"/>
            <w:r w:rsidRPr="00831200">
              <w:rPr>
                <w:rFonts w:ascii="Times New Roman" w:hAnsi="Times New Roman" w:cs="Times New Roman"/>
              </w:rPr>
              <w:t>facebook</w:t>
            </w:r>
            <w:proofErr w:type="spellEnd"/>
            <w:r w:rsidRPr="00831200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831200">
              <w:rPr>
                <w:rFonts w:ascii="Times New Roman" w:hAnsi="Times New Roman" w:cs="Times New Roman"/>
              </w:rPr>
              <w:t>vegëz</w:t>
            </w:r>
            <w:proofErr w:type="spellEnd"/>
          </w:p>
          <w:p w14:paraId="69A4C0CA" w14:textId="77777777" w:rsidR="007F7D34" w:rsidRPr="00831200" w:rsidRDefault="007F7D34" w:rsidP="007F7D3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</w:pPr>
            <w:hyperlink r:id="rId19" w:history="1">
              <w:r w:rsidRPr="00831200">
                <w:rPr>
                  <w:rStyle w:val="Hyperlink"/>
                  <w:rFonts w:ascii="Times New Roman" w:eastAsia="MS Mincho" w:hAnsi="Times New Roman" w:cs="Times New Roman"/>
                  <w:b/>
                  <w:noProof/>
                  <w:lang w:eastAsia="x-none"/>
                </w:rPr>
                <w:t>https://www.facebook.com/komunadrenas/posts/pfbid02vQmBcX373GKf5vkrqxjXctUvupQoGaTEKVdu6SJ4AuXUKGB7EzXSmxZDsXH33P7jl</w:t>
              </w:r>
            </w:hyperlink>
          </w:p>
          <w:p w14:paraId="7084ED75" w14:textId="77777777" w:rsidR="007F7D34" w:rsidRPr="00831200" w:rsidRDefault="007F7D34" w:rsidP="007F7D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831200"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  <w:t xml:space="preserve">5. Procesverbali </w:t>
            </w:r>
            <w:r w:rsidRPr="00831200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 xml:space="preserve">i degjimeve buxhetore për investime kapitale me </w:t>
            </w:r>
            <w:r w:rsidRPr="00831200">
              <w:rPr>
                <w:rFonts w:ascii="Times New Roman" w:hAnsi="Times New Roman" w:cs="Times New Roman"/>
              </w:rPr>
              <w:t>Shoqata të  bizneseve</w:t>
            </w:r>
            <w:r w:rsidRPr="00831200">
              <w:rPr>
                <w:rFonts w:ascii="Times New Roman" w:hAnsi="Times New Roman" w:cs="Times New Roman"/>
                <w:b/>
              </w:rPr>
              <w:t>, OJQ dhe shoqëria Civile Drenas</w:t>
            </w:r>
          </w:p>
          <w:p w14:paraId="369686CF" w14:textId="77777777" w:rsidR="007F7D34" w:rsidRPr="00831200" w:rsidRDefault="007F7D34" w:rsidP="007F7D34">
            <w:pPr>
              <w:rPr>
                <w:rFonts w:ascii="Times New Roman" w:hAnsi="Times New Roman" w:cs="Times New Roman"/>
                <w:b/>
              </w:rPr>
            </w:pPr>
            <w:r w:rsidRPr="00831200">
              <w:rPr>
                <w:rFonts w:ascii="Times New Roman" w:hAnsi="Times New Roman" w:cs="Times New Roman"/>
              </w:rPr>
              <w:t xml:space="preserve">Me dt. </w:t>
            </w:r>
            <w:r w:rsidRPr="00831200">
              <w:rPr>
                <w:rFonts w:ascii="Times New Roman" w:hAnsi="Times New Roman" w:cs="Times New Roman"/>
                <w:b/>
              </w:rPr>
              <w:t>19.09.2022</w:t>
            </w:r>
            <w:r w:rsidRPr="00831200">
              <w:rPr>
                <w:rFonts w:ascii="Times New Roman" w:hAnsi="Times New Roman" w:cs="Times New Roman"/>
              </w:rPr>
              <w:t xml:space="preserve">  Procesverbali i publikuar në </w:t>
            </w:r>
            <w:proofErr w:type="spellStart"/>
            <w:r w:rsidRPr="00831200">
              <w:rPr>
                <w:rFonts w:ascii="Times New Roman" w:hAnsi="Times New Roman" w:cs="Times New Roman"/>
              </w:rPr>
              <w:t>uebfaqe</w:t>
            </w:r>
            <w:proofErr w:type="spellEnd"/>
            <w:r w:rsidRPr="00831200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831200">
              <w:rPr>
                <w:rFonts w:ascii="Times New Roman" w:hAnsi="Times New Roman" w:cs="Times New Roman"/>
              </w:rPr>
              <w:t>vegëz</w:t>
            </w:r>
            <w:proofErr w:type="spellEnd"/>
            <w:r w:rsidRPr="00831200">
              <w:rPr>
                <w:rFonts w:ascii="Times New Roman" w:hAnsi="Times New Roman" w:cs="Times New Roman"/>
              </w:rPr>
              <w:t>:</w:t>
            </w:r>
          </w:p>
          <w:p w14:paraId="47BE7CDB" w14:textId="77777777" w:rsidR="007F7D34" w:rsidRPr="00831200" w:rsidRDefault="007F7D34" w:rsidP="007F7D34">
            <w:pPr>
              <w:tabs>
                <w:tab w:val="left" w:pos="252"/>
              </w:tabs>
              <w:spacing w:line="276" w:lineRule="auto"/>
              <w:ind w:left="90"/>
              <w:rPr>
                <w:rFonts w:ascii="Times New Roman" w:hAnsi="Times New Roman" w:cs="Times New Roman"/>
              </w:rPr>
            </w:pPr>
            <w:hyperlink r:id="rId20" w:history="1">
              <w:r w:rsidRPr="00831200">
                <w:rPr>
                  <w:rStyle w:val="Hyperlink"/>
                  <w:rFonts w:ascii="Times New Roman" w:hAnsi="Times New Roman" w:cs="Times New Roman"/>
                </w:rPr>
                <w:t>https://kk.rks-gov.net/gllogoc/wp-content/uploads/sites/10/2022/09/degjimet-buxhetore-me-bashkesine-lokale-Dobroshefc.pdf</w:t>
              </w:r>
            </w:hyperlink>
            <w:r w:rsidRPr="00831200">
              <w:rPr>
                <w:rFonts w:ascii="Times New Roman" w:hAnsi="Times New Roman" w:cs="Times New Roman"/>
              </w:rPr>
              <w:t>.</w:t>
            </w:r>
          </w:p>
          <w:p w14:paraId="71C8A63C" w14:textId="77777777" w:rsidR="007F7D34" w:rsidRPr="00831200" w:rsidRDefault="007F7D34" w:rsidP="007F7D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31200"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  <w:t xml:space="preserve">6. Procesverbali i degjimeve buxhetore për investimkapitale me </w:t>
            </w:r>
            <w:r w:rsidRPr="00831200">
              <w:rPr>
                <w:rFonts w:ascii="Times New Roman" w:hAnsi="Times New Roman" w:cs="Times New Roman"/>
                <w:b/>
              </w:rPr>
              <w:t>Shoqatat e grave.</w:t>
            </w:r>
          </w:p>
          <w:p w14:paraId="399E5358" w14:textId="330F9BA8" w:rsidR="007F7D34" w:rsidRPr="00831200" w:rsidRDefault="007F7D34" w:rsidP="007F7D34">
            <w:pPr>
              <w:rPr>
                <w:rFonts w:ascii="Times New Roman" w:hAnsi="Times New Roman" w:cs="Times New Roman"/>
              </w:rPr>
            </w:pPr>
            <w:r w:rsidRPr="00831200">
              <w:rPr>
                <w:rFonts w:ascii="Times New Roman" w:hAnsi="Times New Roman" w:cs="Times New Roman"/>
              </w:rPr>
              <w:lastRenderedPageBreak/>
              <w:t xml:space="preserve">Me dt. </w:t>
            </w:r>
            <w:r w:rsidRPr="00831200">
              <w:rPr>
                <w:rFonts w:ascii="Times New Roman" w:hAnsi="Times New Roman" w:cs="Times New Roman"/>
                <w:b/>
              </w:rPr>
              <w:t>19.09.2022</w:t>
            </w:r>
            <w:r w:rsidRPr="00831200">
              <w:rPr>
                <w:rFonts w:ascii="Times New Roman" w:hAnsi="Times New Roman" w:cs="Times New Roman"/>
              </w:rPr>
              <w:t xml:space="preserve">  Procesverbali i publikuar në </w:t>
            </w:r>
            <w:proofErr w:type="spellStart"/>
            <w:r w:rsidRPr="00831200">
              <w:rPr>
                <w:rFonts w:ascii="Times New Roman" w:hAnsi="Times New Roman" w:cs="Times New Roman"/>
              </w:rPr>
              <w:t>uebfaqe</w:t>
            </w:r>
            <w:proofErr w:type="spellEnd"/>
            <w:r w:rsidRPr="00831200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831200">
              <w:rPr>
                <w:rFonts w:ascii="Times New Roman" w:hAnsi="Times New Roman" w:cs="Times New Roman"/>
              </w:rPr>
              <w:t>vegëz</w:t>
            </w:r>
            <w:proofErr w:type="spellEnd"/>
            <w:r w:rsidRPr="00831200">
              <w:rPr>
                <w:rFonts w:ascii="Times New Roman" w:hAnsi="Times New Roman" w:cs="Times New Roman"/>
              </w:rPr>
              <w:t>:</w:t>
            </w:r>
          </w:p>
          <w:p w14:paraId="09F02114" w14:textId="77777777" w:rsidR="007F7D34" w:rsidRPr="00831200" w:rsidRDefault="007F7D34" w:rsidP="007F7D34">
            <w:pPr>
              <w:rPr>
                <w:rFonts w:ascii="Times New Roman" w:hAnsi="Times New Roman" w:cs="Times New Roman"/>
              </w:rPr>
            </w:pPr>
            <w:hyperlink r:id="rId21" w:history="1">
              <w:r w:rsidRPr="00831200">
                <w:rPr>
                  <w:rStyle w:val="Hyperlink"/>
                  <w:rFonts w:ascii="Times New Roman" w:hAnsi="Times New Roman" w:cs="Times New Roman"/>
                </w:rPr>
                <w:t>https://kk.rks-gov.net/gllogoc/wp-content/uploads/sites/10/2022/09/Degjimet-buxhetore-me-shoqatat-e-Grave-Drenas.pdf</w:t>
              </w:r>
            </w:hyperlink>
          </w:p>
          <w:p w14:paraId="5C31A207" w14:textId="77777777" w:rsidR="007F7D34" w:rsidRPr="00831200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7721D55C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68031D0F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5A7EC55A" w14:textId="77777777" w:rsidR="007F7D34" w:rsidRDefault="007F7D34" w:rsidP="007F7D34"/>
        </w:tc>
        <w:tc>
          <w:tcPr>
            <w:tcW w:w="1525" w:type="dxa"/>
          </w:tcPr>
          <w:p w14:paraId="4C660608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  <w:p w14:paraId="01022FCF" w14:textId="77777777" w:rsidR="007F7D34" w:rsidRPr="007A5148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7A5148">
              <w:rPr>
                <w:rFonts w:ascii="Times New Roman" w:hAnsi="Times New Roman" w:cs="Times New Roman"/>
              </w:rPr>
              <w:t>Drenas</w:t>
            </w:r>
          </w:p>
          <w:p w14:paraId="4BF0D5F1" w14:textId="77777777" w:rsidR="007F7D34" w:rsidRPr="007A5148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7A5148">
              <w:rPr>
                <w:rFonts w:ascii="Times New Roman" w:hAnsi="Times New Roman" w:cs="Times New Roman"/>
              </w:rPr>
              <w:t>Shoqata të bizneseve, OJQ dhe shoqëria Civile</w:t>
            </w:r>
          </w:p>
          <w:p w14:paraId="714C4BCD" w14:textId="77777777" w:rsidR="007F7D34" w:rsidRPr="007A5148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7A5148">
              <w:rPr>
                <w:rFonts w:ascii="Times New Roman" w:hAnsi="Times New Roman" w:cs="Times New Roman"/>
              </w:rPr>
              <w:t>Drenas</w:t>
            </w:r>
          </w:p>
          <w:p w14:paraId="1704E732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  <w:p w14:paraId="3226160C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Gjithesej:32</w:t>
            </w:r>
          </w:p>
          <w:p w14:paraId="7A289CA1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Meshkuj:</w:t>
            </w: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16</w:t>
            </w:r>
          </w:p>
          <w:p w14:paraId="030DB744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Femra: 16</w:t>
            </w:r>
          </w:p>
          <w:p w14:paraId="403C5909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  <w:p w14:paraId="663083FD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  <w:p w14:paraId="6E4469F5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  <w:p w14:paraId="51A1CF2B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47958581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4E2F7A62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0E76D73F" w14:textId="77777777" w:rsidR="007F7D34" w:rsidRPr="007A5148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7A5148">
              <w:rPr>
                <w:rFonts w:ascii="Times New Roman" w:hAnsi="Times New Roman" w:cs="Times New Roman"/>
              </w:rPr>
              <w:t>Shoqatat e grave</w:t>
            </w:r>
          </w:p>
          <w:p w14:paraId="002C56F8" w14:textId="77777777" w:rsidR="007F7D34" w:rsidRDefault="007F7D34" w:rsidP="007F7D34"/>
          <w:p w14:paraId="40111BB8" w14:textId="77777777" w:rsidR="007F7D34" w:rsidRDefault="007F7D34" w:rsidP="007F7D34"/>
          <w:p w14:paraId="6B614174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Gjithesej: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34</w:t>
            </w:r>
          </w:p>
          <w:p w14:paraId="0D18DEAD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Meshkuj: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09</w:t>
            </w:r>
          </w:p>
          <w:p w14:paraId="0E235D1B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Femra: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25</w:t>
            </w:r>
          </w:p>
          <w:p w14:paraId="7DB78881" w14:textId="77777777" w:rsidR="007F7D34" w:rsidRDefault="007F7D34" w:rsidP="007F7D34"/>
        </w:tc>
        <w:tc>
          <w:tcPr>
            <w:tcW w:w="1535" w:type="dxa"/>
          </w:tcPr>
          <w:p w14:paraId="04FCC9CF" w14:textId="77777777" w:rsidR="007F7D34" w:rsidRDefault="007F7D34" w:rsidP="007F7D34"/>
          <w:p w14:paraId="70D6B0EF" w14:textId="77777777" w:rsidR="007F7D34" w:rsidRDefault="007F7D34" w:rsidP="007F7D34"/>
          <w:p w14:paraId="774EBD80" w14:textId="77777777" w:rsidR="007F7D34" w:rsidRDefault="007F7D34" w:rsidP="007F7D34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Times New Roman" w:hAnsi="Times New Roman" w:cs="Times New Roman"/>
              </w:rPr>
              <w:t xml:space="preserve">Numri i kërkesave </w:t>
            </w:r>
            <w:r>
              <w:rPr>
                <w:rFonts w:ascii="Times New Roman" w:hAnsi="Times New Roman" w:cs="Times New Roman"/>
              </w:rPr>
              <w:t xml:space="preserve">nga pjesëmarrësit ishte </w:t>
            </w:r>
            <w:r w:rsidRPr="00667134"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  <w:t>3</w:t>
            </w:r>
          </w:p>
          <w:p w14:paraId="22C8E14C" w14:textId="77777777" w:rsidR="007F7D34" w:rsidRDefault="007F7D34" w:rsidP="007F7D34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</w:p>
          <w:p w14:paraId="0F77D596" w14:textId="77777777" w:rsidR="007F7D34" w:rsidRPr="00301602" w:rsidRDefault="007F7D34" w:rsidP="007F7D34">
            <w:pPr>
              <w:jc w:val="center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Kerkesat janë të paraqitura 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     në procesverbal ku janë </w:t>
            </w: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të bashkangjitur vegëzen e procecverbalit më posht./</w:t>
            </w:r>
          </w:p>
          <w:p w14:paraId="03499F15" w14:textId="77777777" w:rsidR="007F7D34" w:rsidRPr="00301602" w:rsidRDefault="007F7D34" w:rsidP="007F7D34">
            <w:pPr>
              <w:rPr>
                <w:rFonts w:ascii="Times New Roman" w:hAnsi="Times New Roman" w:cs="Times New Roman"/>
                <w:b/>
              </w:rPr>
            </w:pPr>
          </w:p>
          <w:p w14:paraId="3A6895F6" w14:textId="77777777" w:rsidR="007F7D34" w:rsidRDefault="007F7D34" w:rsidP="007F7D34"/>
          <w:p w14:paraId="594DD416" w14:textId="77777777" w:rsidR="007F7D34" w:rsidRDefault="007F7D34" w:rsidP="007F7D34"/>
          <w:p w14:paraId="19CE390B" w14:textId="77777777" w:rsidR="007F7D34" w:rsidRDefault="007F7D34" w:rsidP="007F7D34"/>
          <w:p w14:paraId="176F27CD" w14:textId="77777777" w:rsidR="007F7D34" w:rsidRDefault="007F7D34" w:rsidP="007F7D34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Times New Roman" w:hAnsi="Times New Roman" w:cs="Times New Roman"/>
              </w:rPr>
              <w:t xml:space="preserve">Numri i kërkesave </w:t>
            </w:r>
            <w:r>
              <w:rPr>
                <w:rFonts w:ascii="Times New Roman" w:hAnsi="Times New Roman" w:cs="Times New Roman"/>
              </w:rPr>
              <w:t>nga pjesëmarrëset ishte</w:t>
            </w:r>
            <w:r w:rsidRPr="00667134">
              <w:rPr>
                <w:rFonts w:ascii="Times New Roman" w:hAnsi="Times New Roman" w:cs="Times New Roman"/>
                <w:b/>
              </w:rPr>
              <w:t xml:space="preserve"> 1</w:t>
            </w:r>
          </w:p>
          <w:p w14:paraId="1E569DEB" w14:textId="77777777" w:rsidR="007F7D34" w:rsidRPr="00086DB9" w:rsidRDefault="007F7D34" w:rsidP="007F7D34"/>
        </w:tc>
        <w:tc>
          <w:tcPr>
            <w:tcW w:w="1710" w:type="dxa"/>
          </w:tcPr>
          <w:p w14:paraId="7BF50DEB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23F081" w14:textId="77777777" w:rsidR="007F7D34" w:rsidRPr="00AB2A60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A60">
              <w:rPr>
                <w:rFonts w:ascii="Times New Roman" w:hAnsi="Times New Roman" w:cs="Times New Roman"/>
                <w:b/>
              </w:rPr>
              <w:t>Drenas</w:t>
            </w:r>
          </w:p>
          <w:p w14:paraId="14CE295B" w14:textId="77777777" w:rsidR="007F7D34" w:rsidRPr="00AB2A60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A60">
              <w:rPr>
                <w:rFonts w:ascii="Times New Roman" w:hAnsi="Times New Roman" w:cs="Times New Roman"/>
                <w:b/>
              </w:rPr>
              <w:t>Shoqata të bizneseve, OJQ dhe shoqëria Civile</w:t>
            </w:r>
          </w:p>
          <w:p w14:paraId="44154D25" w14:textId="77777777" w:rsidR="007F7D34" w:rsidRPr="00AB2A60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A60">
              <w:rPr>
                <w:rFonts w:ascii="Times New Roman" w:hAnsi="Times New Roman" w:cs="Times New Roman"/>
                <w:b/>
              </w:rPr>
              <w:t>Drenas</w:t>
            </w:r>
          </w:p>
          <w:p w14:paraId="003D610F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4DC11D0B" w14:textId="77777777" w:rsidR="007F7D34" w:rsidRPr="007A5148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148">
              <w:rPr>
                <w:rFonts w:ascii="Times New Roman" w:hAnsi="Times New Roman" w:cs="Times New Roman"/>
                <w:b/>
              </w:rPr>
              <w:t>Shoqatat e grave</w:t>
            </w:r>
          </w:p>
          <w:p w14:paraId="0484095D" w14:textId="77777777" w:rsidR="007F7D34" w:rsidRDefault="007F7D34" w:rsidP="007F7D34"/>
          <w:p w14:paraId="5867F8E5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Vendi</w:t>
            </w:r>
            <w:r>
              <w:rPr>
                <w:rFonts w:ascii="Times New Roman" w:hAnsi="Times New Roman" w:cs="Times New Roman"/>
              </w:rPr>
              <w:t xml:space="preserve"> i mbajtjes se takimit </w:t>
            </w:r>
          </w:p>
          <w:p w14:paraId="27C4474E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2FF03435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Salla e kuvendit në</w:t>
            </w:r>
          </w:p>
          <w:p w14:paraId="2D0FA9ED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Objektin e Komunës</w:t>
            </w:r>
          </w:p>
          <w:p w14:paraId="4CF6A650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2D573443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më</w:t>
            </w:r>
            <w:r w:rsidRPr="00E36106">
              <w:rPr>
                <w:rFonts w:ascii="Times New Roman" w:hAnsi="Times New Roman" w:cs="Times New Roman"/>
              </w:rPr>
              <w:t>rkur</w:t>
            </w:r>
            <w:r>
              <w:rPr>
                <w:rFonts w:ascii="Times New Roman" w:hAnsi="Times New Roman" w:cs="Times New Roman"/>
              </w:rPr>
              <w:t>ë</w:t>
            </w:r>
          </w:p>
          <w:p w14:paraId="057CC915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07.09.2022</w:t>
            </w:r>
          </w:p>
          <w:p w14:paraId="1F3ADCD5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Ora 10:00</w:t>
            </w:r>
          </w:p>
          <w:p w14:paraId="3036A5AE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3B7ED6EF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mërkurë</w:t>
            </w:r>
          </w:p>
          <w:p w14:paraId="0C0856AF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07.09.2022</w:t>
            </w:r>
          </w:p>
          <w:p w14:paraId="36F23278" w14:textId="77777777" w:rsidR="007F7D34" w:rsidRDefault="007F7D34" w:rsidP="007F7D34">
            <w:pPr>
              <w:jc w:val="center"/>
            </w:pPr>
            <w:r w:rsidRPr="00E36106">
              <w:rPr>
                <w:rFonts w:ascii="Times New Roman" w:hAnsi="Times New Roman" w:cs="Times New Roman"/>
              </w:rPr>
              <w:t>Ora 14:00</w:t>
            </w:r>
          </w:p>
        </w:tc>
      </w:tr>
      <w:tr w:rsidR="007F7D34" w14:paraId="69B64E1A" w14:textId="77777777" w:rsidTr="001875EC">
        <w:trPr>
          <w:trHeight w:val="8900"/>
        </w:trPr>
        <w:tc>
          <w:tcPr>
            <w:tcW w:w="538" w:type="dxa"/>
          </w:tcPr>
          <w:p w14:paraId="7E71C6AF" w14:textId="1E39B3DA" w:rsidR="007F7D34" w:rsidRDefault="007F7D34" w:rsidP="007F7D34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442" w:type="dxa"/>
          </w:tcPr>
          <w:p w14:paraId="6DE02141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4A68BA37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Dëgjimet buxhetore për listën e projekteve kapitale për buxhetin e vitit 2023 dhe projeksioneve për vitet 2024-2025</w:t>
            </w:r>
          </w:p>
        </w:tc>
        <w:tc>
          <w:tcPr>
            <w:tcW w:w="1800" w:type="dxa"/>
          </w:tcPr>
          <w:p w14:paraId="2EBCB6B5" w14:textId="77777777" w:rsidR="007F7D34" w:rsidRPr="006D172F" w:rsidRDefault="007F7D34" w:rsidP="007F7D34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1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Këto Dëgjime Buxhetore për Projekte Kapitale janë organizuar nga Zyra e Kuvendit të Komunës së Drenasit.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Përkatësisht nga kryesuesi i Kuvendit Komunal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Milaim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Hajdari</w:t>
            </w:r>
            <w:proofErr w:type="spellEnd"/>
          </w:p>
          <w:p w14:paraId="18BA18B8" w14:textId="77777777" w:rsidR="007F7D34" w:rsidRPr="006D172F" w:rsidRDefault="007F7D34" w:rsidP="007F7D34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0" w:type="dxa"/>
          </w:tcPr>
          <w:p w14:paraId="365311F4" w14:textId="77777777" w:rsidR="007F7D34" w:rsidRPr="00A2355E" w:rsidRDefault="007F7D34" w:rsidP="007F7D34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</w:p>
          <w:p w14:paraId="2BE47F94" w14:textId="77777777" w:rsidR="007F7D34" w:rsidRPr="007F7761" w:rsidRDefault="007F7D34" w:rsidP="007F7D34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sz w:val="22"/>
                <w:szCs w:val="22"/>
                <w:lang w:eastAsia="x-none"/>
              </w:rPr>
            </w:pPr>
            <w:r w:rsidRPr="00A2355E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Pr="00A2355E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r w:rsidRPr="00A2355E">
              <w:rPr>
                <w:rFonts w:ascii="Times New Roman" w:hAnsi="Times New Roman" w:cs="Times New Roman"/>
                <w:b/>
                <w:sz w:val="22"/>
                <w:szCs w:val="22"/>
              </w:rPr>
              <w:t>01/09/2022</w:t>
            </w:r>
            <w:r w:rsidRPr="00A2355E">
              <w:rPr>
                <w:rFonts w:ascii="Times New Roman" w:hAnsi="Times New Roman" w:cs="Times New Roman"/>
                <w:sz w:val="22"/>
                <w:szCs w:val="22"/>
              </w:rPr>
              <w:t xml:space="preserve">, është publikuar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  <w:r w:rsidRPr="003E1C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joftimi </w:t>
            </w:r>
            <w:r w:rsidRPr="00A2355E">
              <w:rPr>
                <w:rFonts w:ascii="Times New Roman" w:hAnsi="Times New Roman" w:cs="Times New Roman"/>
                <w:sz w:val="22"/>
                <w:szCs w:val="22"/>
              </w:rPr>
              <w:t xml:space="preserve">për mbajtjen e dëgjimit publik. Lajmi i publikuar në </w:t>
            </w:r>
            <w:proofErr w:type="spellStart"/>
            <w:r w:rsidRPr="00A2355E">
              <w:rPr>
                <w:rFonts w:ascii="Times New Roman" w:hAnsi="Times New Roman" w:cs="Times New Roman"/>
                <w:sz w:val="22"/>
                <w:szCs w:val="22"/>
              </w:rPr>
              <w:t>uebfaqe</w:t>
            </w:r>
            <w:proofErr w:type="spellEnd"/>
            <w:r w:rsidRPr="00A2355E">
              <w:rPr>
                <w:rFonts w:ascii="Times New Roman" w:hAnsi="Times New Roman" w:cs="Times New Roman"/>
                <w:sz w:val="22"/>
                <w:szCs w:val="22"/>
              </w:rPr>
              <w:t xml:space="preserve"> mund të gjeni në këtë </w:t>
            </w:r>
            <w:proofErr w:type="spellStart"/>
            <w:r w:rsidRPr="00A2355E">
              <w:rPr>
                <w:rFonts w:ascii="Times New Roman" w:hAnsi="Times New Roman" w:cs="Times New Roman"/>
                <w:sz w:val="22"/>
                <w:szCs w:val="22"/>
              </w:rPr>
              <w:t>vegëz</w:t>
            </w:r>
            <w:proofErr w:type="spellEnd"/>
            <w:r w:rsidRPr="00A235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hyperlink r:id="rId22" w:history="1">
              <w:r w:rsidRPr="00A2355E">
                <w:rPr>
                  <w:rFonts w:ascii="Times New Roman" w:eastAsia="MS Mincho" w:hAnsi="Times New Roman" w:cs="Times New Roman"/>
                  <w:noProof/>
                  <w:color w:val="4472C4" w:themeColor="accent1"/>
                  <w:sz w:val="22"/>
                  <w:szCs w:val="22"/>
                  <w:lang w:eastAsia="x-none"/>
                </w:rPr>
                <w:t>.</w:t>
              </w:r>
            </w:hyperlink>
          </w:p>
          <w:p w14:paraId="77FF249B" w14:textId="77777777" w:rsidR="007F7D34" w:rsidRPr="007F7761" w:rsidRDefault="007F7D34" w:rsidP="007F7D34">
            <w:pPr>
              <w:tabs>
                <w:tab w:val="left" w:pos="252"/>
              </w:tabs>
              <w:spacing w:line="276" w:lineRule="auto"/>
              <w:ind w:left="90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  <w:hyperlink r:id="rId23" w:history="1">
              <w:r w:rsidRPr="007F7761">
                <w:rPr>
                  <w:rStyle w:val="Hyperlink"/>
                  <w:rFonts w:ascii="Times New Roman" w:eastAsia="MS Mincho" w:hAnsi="Times New Roman" w:cs="Times New Roman"/>
                  <w:noProof/>
                  <w:lang w:eastAsia="x-none"/>
                </w:rPr>
                <w:t>https://kk.rks-gov.net/gllogoc/news/ftese-per-degjime-publike-per-listen-e-projekteve-kapitale-per-buxhetin-e-vitit-2023-dhe-projeksioneve-per-vitet-2024-2025/</w:t>
              </w:r>
            </w:hyperlink>
            <w:r w:rsidRPr="007F7761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 xml:space="preserve"> </w:t>
            </w:r>
          </w:p>
          <w:p w14:paraId="122C5854" w14:textId="77777777" w:rsidR="007F7D34" w:rsidRPr="003E1CF5" w:rsidRDefault="007F7D34" w:rsidP="007F7D34">
            <w:pPr>
              <w:pStyle w:val="ListParagraph"/>
              <w:numPr>
                <w:ilvl w:val="0"/>
                <w:numId w:val="10"/>
              </w:numPr>
              <w:spacing w:before="240" w:after="120" w:line="31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35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Rikujtimi </w:t>
            </w:r>
            <w:r w:rsidRPr="00A2355E">
              <w:rPr>
                <w:rFonts w:ascii="Times New Roman" w:hAnsi="Times New Roman" w:cs="Times New Roman"/>
                <w:sz w:val="22"/>
                <w:szCs w:val="22"/>
              </w:rPr>
              <w:t>Me datë:</w:t>
            </w:r>
            <w:r w:rsidRPr="00A2355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07.09.2022 </w:t>
            </w:r>
            <w:hyperlink r:id="rId24" w:history="1">
              <w:r w:rsidRPr="003E1CF5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https://kk.rks-gov.net/gllogoc/news/fillon-cikli-i-degjimeve-publike-per-projektet-kapitale-te-buxhetit-2023-2025/</w:t>
              </w:r>
            </w:hyperlink>
          </w:p>
          <w:p w14:paraId="4A455878" w14:textId="77777777" w:rsidR="007F7D34" w:rsidRPr="00A2355E" w:rsidRDefault="007F7D34" w:rsidP="007F7D34">
            <w:pPr>
              <w:pStyle w:val="NoSpacing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2355E">
              <w:rPr>
                <w:noProof/>
                <w:color w:val="000000" w:themeColor="text1"/>
                <w:sz w:val="22"/>
                <w:szCs w:val="22"/>
                <w:lang w:eastAsia="x-none"/>
              </w:rPr>
              <w:t xml:space="preserve"> </w:t>
            </w:r>
            <w:r w:rsidRPr="00A2355E">
              <w:rPr>
                <w:b/>
                <w:sz w:val="22"/>
                <w:szCs w:val="22"/>
              </w:rPr>
              <w:t xml:space="preserve">3. Njoftimi i publikuar në </w:t>
            </w:r>
            <w:proofErr w:type="spellStart"/>
            <w:r w:rsidRPr="00A2355E">
              <w:rPr>
                <w:b/>
                <w:sz w:val="22"/>
                <w:szCs w:val="22"/>
              </w:rPr>
              <w:t>facebook</w:t>
            </w:r>
            <w:proofErr w:type="spellEnd"/>
            <w:r w:rsidRPr="00A2355E">
              <w:rPr>
                <w:b/>
                <w:sz w:val="22"/>
                <w:szCs w:val="22"/>
              </w:rPr>
              <w:t xml:space="preserve">: 01.09.2022  </w:t>
            </w:r>
            <w:r w:rsidRPr="00A2355E">
              <w:rPr>
                <w:sz w:val="22"/>
                <w:szCs w:val="22"/>
              </w:rPr>
              <w:t xml:space="preserve">Lajmi i publikuar në </w:t>
            </w:r>
            <w:proofErr w:type="spellStart"/>
            <w:r w:rsidRPr="00A2355E">
              <w:rPr>
                <w:sz w:val="22"/>
                <w:szCs w:val="22"/>
              </w:rPr>
              <w:t>facebook</w:t>
            </w:r>
            <w:proofErr w:type="spellEnd"/>
            <w:r w:rsidRPr="00A2355E">
              <w:rPr>
                <w:sz w:val="22"/>
                <w:szCs w:val="22"/>
              </w:rPr>
              <w:t xml:space="preserve"> mund ta gjeni në këtë </w:t>
            </w:r>
            <w:proofErr w:type="spellStart"/>
            <w:r w:rsidRPr="00A2355E">
              <w:rPr>
                <w:sz w:val="22"/>
                <w:szCs w:val="22"/>
              </w:rPr>
              <w:t>vegëz</w:t>
            </w:r>
            <w:proofErr w:type="spellEnd"/>
            <w:r w:rsidRPr="00A2355E">
              <w:rPr>
                <w:sz w:val="22"/>
                <w:szCs w:val="22"/>
              </w:rPr>
              <w:t>:</w:t>
            </w:r>
          </w:p>
          <w:p w14:paraId="615FD825" w14:textId="77777777" w:rsidR="007F7D34" w:rsidRPr="00A2355E" w:rsidRDefault="007F7D34" w:rsidP="007F7D34">
            <w:pPr>
              <w:pStyle w:val="NoSpacing"/>
              <w:ind w:left="90"/>
              <w:rPr>
                <w:sz w:val="22"/>
                <w:szCs w:val="22"/>
              </w:rPr>
            </w:pPr>
            <w:hyperlink r:id="rId25" w:history="1">
              <w:r w:rsidRPr="00A2355E">
                <w:rPr>
                  <w:rStyle w:val="Hyperlink"/>
                  <w:sz w:val="22"/>
                  <w:szCs w:val="22"/>
                </w:rPr>
                <w:t>https://www.facebook.com/komunadrenas/posts/pfbid0Z46</w:t>
              </w:r>
              <w:r w:rsidRPr="00A2355E">
                <w:rPr>
                  <w:rStyle w:val="Hyperlink"/>
                  <w:sz w:val="22"/>
                  <w:szCs w:val="22"/>
                </w:rPr>
                <w:lastRenderedPageBreak/>
                <w:t>uK5jSuSLH3kd8Skr91ThwJuLe4jf1o77AoBPrNiMcbyySF98L1kjHcYVTcW2Tl</w:t>
              </w:r>
            </w:hyperlink>
          </w:p>
          <w:p w14:paraId="34F3FA81" w14:textId="77777777" w:rsidR="007F7D34" w:rsidRPr="00A2355E" w:rsidRDefault="007F7D34" w:rsidP="007F7D3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sz w:val="22"/>
                <w:szCs w:val="22"/>
                <w:lang w:eastAsia="x-none"/>
              </w:rPr>
            </w:pPr>
            <w:r w:rsidRPr="003E1CF5">
              <w:rPr>
                <w:rFonts w:ascii="Times New Roman" w:hAnsi="Times New Roman" w:cs="Times New Roman"/>
                <w:sz w:val="22"/>
                <w:szCs w:val="22"/>
              </w:rPr>
              <w:t>4. Me 08.09.2022 është publikuar lajmi në ueb-faqe për mbajtjen e dëgjimit publik:</w:t>
            </w:r>
            <w:r w:rsidRPr="00A2355E">
              <w:rPr>
                <w:rFonts w:ascii="Times New Roman" w:hAnsi="Times New Roman" w:cs="Times New Roman"/>
                <w:sz w:val="22"/>
                <w:szCs w:val="22"/>
              </w:rPr>
              <w:t xml:space="preserve"> Lajmi i publikuar në </w:t>
            </w:r>
            <w:proofErr w:type="spellStart"/>
            <w:r w:rsidRPr="00A2355E">
              <w:rPr>
                <w:rFonts w:ascii="Times New Roman" w:hAnsi="Times New Roman" w:cs="Times New Roman"/>
                <w:sz w:val="22"/>
                <w:szCs w:val="22"/>
              </w:rPr>
              <w:t>uebfaqe</w:t>
            </w:r>
            <w:proofErr w:type="spellEnd"/>
            <w:r w:rsidRPr="00A2355E">
              <w:rPr>
                <w:rFonts w:ascii="Times New Roman" w:hAnsi="Times New Roman" w:cs="Times New Roman"/>
                <w:sz w:val="22"/>
                <w:szCs w:val="22"/>
              </w:rPr>
              <w:t xml:space="preserve"> mund të gjeni në këtë </w:t>
            </w:r>
            <w:proofErr w:type="spellStart"/>
            <w:r w:rsidRPr="00A2355E">
              <w:rPr>
                <w:rFonts w:ascii="Times New Roman" w:hAnsi="Times New Roman" w:cs="Times New Roman"/>
                <w:sz w:val="22"/>
                <w:szCs w:val="22"/>
              </w:rPr>
              <w:t>vegëz</w:t>
            </w:r>
            <w:proofErr w:type="spellEnd"/>
            <w:r w:rsidRPr="00A2355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26" w:history="1">
              <w:r w:rsidRPr="00A2355E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https://kk.rks-gov.net/gllogoc/news/vazhdojne-degjimet-buxhetore-per-listen-e-projekteve-kapitale-per-vitet-2023-2025/</w:t>
              </w:r>
            </w:hyperlink>
          </w:p>
          <w:p w14:paraId="0EDDF265" w14:textId="77777777" w:rsidR="007F7D34" w:rsidRPr="00A2355E" w:rsidRDefault="007F7D34" w:rsidP="007F7D3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sz w:val="22"/>
                <w:szCs w:val="22"/>
                <w:lang w:eastAsia="x-none"/>
              </w:rPr>
            </w:pPr>
            <w:r w:rsidRPr="00A235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</w:t>
            </w:r>
            <w:r w:rsidRPr="003E1CF5">
              <w:rPr>
                <w:rFonts w:ascii="Times New Roman" w:hAnsi="Times New Roman" w:cs="Times New Roman"/>
                <w:sz w:val="22"/>
                <w:szCs w:val="22"/>
              </w:rPr>
              <w:t xml:space="preserve">Me 08.09.2022 është publikuar </w:t>
            </w:r>
            <w:r w:rsidRPr="003E1CF5">
              <w:rPr>
                <w:rFonts w:ascii="Times New Roman" w:hAnsi="Times New Roman" w:cs="Times New Roman"/>
                <w:b/>
                <w:sz w:val="22"/>
                <w:szCs w:val="22"/>
              </w:rPr>
              <w:t>lajmi</w:t>
            </w:r>
            <w:r w:rsidRPr="003E1CF5">
              <w:rPr>
                <w:rFonts w:ascii="Times New Roman" w:hAnsi="Times New Roman" w:cs="Times New Roman"/>
                <w:sz w:val="22"/>
                <w:szCs w:val="22"/>
              </w:rPr>
              <w:t xml:space="preserve"> në </w:t>
            </w:r>
            <w:proofErr w:type="spellStart"/>
            <w:r w:rsidRPr="003E1CF5">
              <w:rPr>
                <w:rFonts w:ascii="Times New Roman" w:hAnsi="Times New Roman" w:cs="Times New Roman"/>
                <w:b/>
                <w:sz w:val="22"/>
                <w:szCs w:val="22"/>
              </w:rPr>
              <w:t>facebook</w:t>
            </w:r>
            <w:proofErr w:type="spellEnd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 xml:space="preserve"> për mbajtjen e dëgjimit publik:.</w:t>
            </w:r>
            <w:r w:rsidRPr="00A2355E">
              <w:rPr>
                <w:rFonts w:ascii="Times New Roman" w:hAnsi="Times New Roman" w:cs="Times New Roman"/>
                <w:sz w:val="22"/>
                <w:szCs w:val="22"/>
              </w:rPr>
              <w:t xml:space="preserve"> Lajmi i publikuar në </w:t>
            </w:r>
            <w:proofErr w:type="spellStart"/>
            <w:r w:rsidRPr="00A2355E">
              <w:rPr>
                <w:rFonts w:ascii="Times New Roman" w:hAnsi="Times New Roman" w:cs="Times New Roman"/>
                <w:sz w:val="22"/>
                <w:szCs w:val="22"/>
              </w:rPr>
              <w:t>facebook</w:t>
            </w:r>
            <w:proofErr w:type="spellEnd"/>
            <w:r w:rsidRPr="00A2355E">
              <w:rPr>
                <w:rFonts w:ascii="Times New Roman" w:hAnsi="Times New Roman" w:cs="Times New Roman"/>
                <w:sz w:val="22"/>
                <w:szCs w:val="22"/>
              </w:rPr>
              <w:t xml:space="preserve"> mund të gjeni në këtë </w:t>
            </w:r>
            <w:proofErr w:type="spellStart"/>
            <w:r w:rsidRPr="00A2355E">
              <w:rPr>
                <w:rFonts w:ascii="Times New Roman" w:hAnsi="Times New Roman" w:cs="Times New Roman"/>
                <w:sz w:val="22"/>
                <w:szCs w:val="22"/>
              </w:rPr>
              <w:t>vegëz</w:t>
            </w:r>
            <w:proofErr w:type="spellEnd"/>
            <w:r w:rsidRPr="00A2355E">
              <w:rPr>
                <w:rFonts w:ascii="Times New Roman" w:eastAsia="MS Mincho" w:hAnsi="Times New Roman" w:cs="Times New Roman"/>
                <w:noProof/>
                <w:color w:val="000000" w:themeColor="text1"/>
                <w:sz w:val="22"/>
                <w:szCs w:val="22"/>
                <w:lang w:eastAsia="x-none"/>
              </w:rPr>
              <w:t xml:space="preserve"> </w:t>
            </w:r>
            <w:hyperlink r:id="rId27" w:history="1">
              <w:r w:rsidRPr="00A2355E">
                <w:rPr>
                  <w:rStyle w:val="Hyperlink"/>
                  <w:rFonts w:ascii="Times New Roman" w:eastAsia="MS Mincho" w:hAnsi="Times New Roman" w:cs="Times New Roman"/>
                  <w:noProof/>
                  <w:sz w:val="22"/>
                  <w:szCs w:val="22"/>
                  <w:lang w:eastAsia="x-none"/>
                </w:rPr>
                <w:t>https://www.facebook.com/komunadrenas/posts/pfbid02oWwjAYxCHAXKtYKBgedkfG3zD7yuyV5ZGr4hJukv835bdf5wCiS58uBrQzn7PcPNl</w:t>
              </w:r>
            </w:hyperlink>
          </w:p>
          <w:p w14:paraId="73A8C3C3" w14:textId="77777777" w:rsidR="007F7D34" w:rsidRPr="003E1CF5" w:rsidRDefault="007F7D34" w:rsidP="007F7D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2355E"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sz w:val="22"/>
                <w:szCs w:val="22"/>
                <w:lang w:eastAsia="x-none"/>
              </w:rPr>
              <w:t xml:space="preserve">6. Procesverbali i </w:t>
            </w:r>
            <w:r w:rsidRPr="00A2355E">
              <w:rPr>
                <w:rFonts w:ascii="Times New Roman" w:eastAsia="MS Mincho" w:hAnsi="Times New Roman" w:cs="Times New Roman"/>
                <w:noProof/>
                <w:color w:val="000000" w:themeColor="text1"/>
                <w:sz w:val="22"/>
                <w:szCs w:val="22"/>
                <w:lang w:eastAsia="x-none"/>
              </w:rPr>
              <w:t xml:space="preserve">degjimeve buxhetore për </w:t>
            </w:r>
            <w:r w:rsidRPr="003E1CF5">
              <w:rPr>
                <w:rFonts w:ascii="Times New Roman" w:eastAsia="MS Mincho" w:hAnsi="Times New Roman" w:cs="Times New Roman"/>
                <w:noProof/>
                <w:color w:val="000000" w:themeColor="text1"/>
                <w:sz w:val="22"/>
                <w:szCs w:val="22"/>
                <w:lang w:eastAsia="x-none"/>
              </w:rPr>
              <w:t xml:space="preserve">investime  kapitale </w:t>
            </w:r>
            <w:r w:rsidRPr="003E1CF5">
              <w:rPr>
                <w:rFonts w:ascii="Times New Roman" w:hAnsi="Times New Roman" w:cs="Times New Roman"/>
                <w:sz w:val="22"/>
                <w:szCs w:val="22"/>
              </w:rPr>
              <w:t xml:space="preserve">Bashkësia Lokale e </w:t>
            </w:r>
            <w:proofErr w:type="spellStart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>Dobrashecit</w:t>
            </w:r>
            <w:proofErr w:type="spellEnd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>Gradicë</w:t>
            </w:r>
            <w:proofErr w:type="spellEnd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>Likoshan</w:t>
            </w:r>
            <w:proofErr w:type="spellEnd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>Godanc</w:t>
            </w:r>
            <w:proofErr w:type="spellEnd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>Gllanasell</w:t>
            </w:r>
            <w:proofErr w:type="spellEnd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>Çikatovë</w:t>
            </w:r>
            <w:proofErr w:type="spellEnd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>Vjeter</w:t>
            </w:r>
            <w:proofErr w:type="spellEnd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 xml:space="preserve">  dhe </w:t>
            </w:r>
            <w:proofErr w:type="spellStart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>Dobroshec</w:t>
            </w:r>
            <w:proofErr w:type="spellEnd"/>
            <w:r w:rsidRPr="003E1CF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C6AFD16" w14:textId="77777777" w:rsidR="007F7D34" w:rsidRPr="00A2355E" w:rsidRDefault="007F7D34" w:rsidP="007F7D34">
            <w:pPr>
              <w:tabs>
                <w:tab w:val="left" w:pos="252"/>
              </w:tabs>
              <w:spacing w:line="276" w:lineRule="auto"/>
              <w:ind w:left="90"/>
              <w:rPr>
                <w:rFonts w:ascii="Times New Roman" w:hAnsi="Times New Roman" w:cs="Times New Roman"/>
              </w:rPr>
            </w:pPr>
            <w:r w:rsidRPr="003E1CF5">
              <w:rPr>
                <w:rFonts w:ascii="Times New Roman" w:hAnsi="Times New Roman" w:cs="Times New Roman"/>
              </w:rPr>
              <w:t>Procesverbali i publikuar në</w:t>
            </w:r>
            <w:r w:rsidRPr="00A235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355E">
              <w:rPr>
                <w:rFonts w:ascii="Times New Roman" w:hAnsi="Times New Roman" w:cs="Times New Roman"/>
              </w:rPr>
              <w:t>uebfaqe</w:t>
            </w:r>
            <w:proofErr w:type="spellEnd"/>
            <w:r w:rsidRPr="00A2355E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A2355E">
              <w:rPr>
                <w:rFonts w:ascii="Times New Roman" w:hAnsi="Times New Roman" w:cs="Times New Roman"/>
              </w:rPr>
              <w:t>vegëz</w:t>
            </w:r>
            <w:proofErr w:type="spellEnd"/>
            <w:r w:rsidRPr="00A2355E">
              <w:rPr>
                <w:rFonts w:ascii="Times New Roman" w:hAnsi="Times New Roman" w:cs="Times New Roman"/>
              </w:rPr>
              <w:t>:</w:t>
            </w:r>
          </w:p>
          <w:p w14:paraId="1F7C088A" w14:textId="77777777" w:rsidR="007F7D34" w:rsidRPr="00551497" w:rsidRDefault="007F7D34" w:rsidP="007F7D34">
            <w:pPr>
              <w:tabs>
                <w:tab w:val="left" w:pos="252"/>
              </w:tabs>
              <w:spacing w:line="276" w:lineRule="auto"/>
              <w:ind w:left="90"/>
              <w:rPr>
                <w:rFonts w:ascii="Times New Roman" w:hAnsi="Times New Roman" w:cs="Times New Roman"/>
              </w:rPr>
            </w:pPr>
            <w:hyperlink r:id="rId28" w:history="1">
              <w:r w:rsidRPr="00A2355E">
                <w:rPr>
                  <w:rStyle w:val="Hyperlink"/>
                  <w:rFonts w:ascii="Times New Roman" w:eastAsia="MS Mincho" w:hAnsi="Times New Roman" w:cs="Times New Roman"/>
                  <w:noProof/>
                  <w:lang w:eastAsia="x-none"/>
                </w:rPr>
                <w:t>https://kk.rks-gov.net/gllogoc/wp-content/uploads/sites/10/2022/09/degjimet-buxhetore-me-bashkesine-lokale-Dobroshefc.pdf</w:t>
              </w:r>
            </w:hyperlink>
          </w:p>
        </w:tc>
        <w:tc>
          <w:tcPr>
            <w:tcW w:w="1525" w:type="dxa"/>
          </w:tcPr>
          <w:p w14:paraId="74605DE9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  <w:p w14:paraId="2FFFB44C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Gjithesej: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34</w:t>
            </w:r>
          </w:p>
          <w:p w14:paraId="7FB49CCD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Meshkuj: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22</w:t>
            </w:r>
          </w:p>
          <w:p w14:paraId="4EF05278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Femra: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12</w:t>
            </w:r>
          </w:p>
          <w:p w14:paraId="749891F1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</w:tc>
        <w:tc>
          <w:tcPr>
            <w:tcW w:w="1535" w:type="dxa"/>
          </w:tcPr>
          <w:p w14:paraId="1C23CE47" w14:textId="77777777" w:rsidR="007F7D34" w:rsidRDefault="007F7D34" w:rsidP="007F7D34"/>
          <w:p w14:paraId="24AD39DC" w14:textId="77777777" w:rsidR="007F7D34" w:rsidRDefault="007F7D34" w:rsidP="007F7D34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Times New Roman" w:hAnsi="Times New Roman" w:cs="Times New Roman"/>
              </w:rPr>
              <w:t xml:space="preserve">Numri i kërkesave </w:t>
            </w:r>
            <w:r>
              <w:rPr>
                <w:rFonts w:ascii="Times New Roman" w:hAnsi="Times New Roman" w:cs="Times New Roman"/>
              </w:rPr>
              <w:t xml:space="preserve">nga qytetaret ishte  </w:t>
            </w:r>
            <w:r w:rsidRPr="003016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1602"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  <w:t>5</w:t>
            </w:r>
          </w:p>
          <w:p w14:paraId="24916C03" w14:textId="77777777" w:rsidR="007F7D34" w:rsidRDefault="007F7D34" w:rsidP="007F7D34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</w:p>
          <w:p w14:paraId="79E986AE" w14:textId="77777777" w:rsidR="007F7D34" w:rsidRPr="00301602" w:rsidRDefault="007F7D34" w:rsidP="007F7D34">
            <w:pPr>
              <w:jc w:val="center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Kerkesat janë të paraqitura 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     </w:t>
            </w: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në procesverbal ku e keni të bashkangjitur vegëzen e procecverbalit më posht./</w:t>
            </w:r>
          </w:p>
          <w:p w14:paraId="0EE0A804" w14:textId="77777777" w:rsidR="007F7D34" w:rsidRPr="00301602" w:rsidRDefault="007F7D34" w:rsidP="007F7D34">
            <w:pPr>
              <w:rPr>
                <w:rFonts w:ascii="Times New Roman" w:hAnsi="Times New Roman" w:cs="Times New Roman"/>
                <w:b/>
              </w:rPr>
            </w:pPr>
          </w:p>
          <w:p w14:paraId="5B9A5D05" w14:textId="77777777" w:rsidR="007F7D34" w:rsidRDefault="007F7D34" w:rsidP="007F7D34"/>
        </w:tc>
        <w:tc>
          <w:tcPr>
            <w:tcW w:w="1710" w:type="dxa"/>
          </w:tcPr>
          <w:p w14:paraId="4BEF722A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3BFB9DEF" w14:textId="77777777" w:rsidR="007F7D34" w:rsidRPr="00B22AC6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AC6">
              <w:rPr>
                <w:rFonts w:ascii="Times New Roman" w:hAnsi="Times New Roman" w:cs="Times New Roman"/>
                <w:b/>
              </w:rPr>
              <w:t xml:space="preserve">Bashkësia Lokale e </w:t>
            </w:r>
            <w:proofErr w:type="spellStart"/>
            <w:r w:rsidRPr="00B22AC6">
              <w:rPr>
                <w:rFonts w:ascii="Times New Roman" w:hAnsi="Times New Roman" w:cs="Times New Roman"/>
                <w:b/>
              </w:rPr>
              <w:t>Dobrashecit</w:t>
            </w:r>
            <w:proofErr w:type="spellEnd"/>
            <w:r w:rsidRPr="00B22AC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B22AC6">
              <w:rPr>
                <w:rFonts w:ascii="Times New Roman" w:hAnsi="Times New Roman" w:cs="Times New Roman"/>
                <w:b/>
              </w:rPr>
              <w:t>Gradicë,Likoshan,Godanc,Gllanasell</w:t>
            </w:r>
            <w:proofErr w:type="spellEnd"/>
            <w:r w:rsidRPr="00B22AC6">
              <w:rPr>
                <w:rFonts w:ascii="Times New Roman" w:hAnsi="Times New Roman" w:cs="Times New Roman"/>
                <w:b/>
              </w:rPr>
              <w:t>,</w:t>
            </w:r>
          </w:p>
          <w:p w14:paraId="3EE6AA26" w14:textId="77777777" w:rsidR="007F7D34" w:rsidRPr="00B22AC6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22AC6">
              <w:rPr>
                <w:rFonts w:ascii="Times New Roman" w:hAnsi="Times New Roman" w:cs="Times New Roman"/>
                <w:b/>
              </w:rPr>
              <w:t>Çikatovë</w:t>
            </w:r>
            <w:proofErr w:type="spellEnd"/>
            <w:r w:rsidRPr="00B22AC6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B22AC6">
              <w:rPr>
                <w:rFonts w:ascii="Times New Roman" w:hAnsi="Times New Roman" w:cs="Times New Roman"/>
                <w:b/>
              </w:rPr>
              <w:t>Vjeter</w:t>
            </w:r>
            <w:proofErr w:type="spellEnd"/>
            <w:r w:rsidRPr="00B22AC6">
              <w:rPr>
                <w:rFonts w:ascii="Times New Roman" w:hAnsi="Times New Roman" w:cs="Times New Roman"/>
                <w:b/>
              </w:rPr>
              <w:t xml:space="preserve">  dhe </w:t>
            </w:r>
            <w:proofErr w:type="spellStart"/>
            <w:r w:rsidRPr="00B22AC6">
              <w:rPr>
                <w:rFonts w:ascii="Times New Roman" w:hAnsi="Times New Roman" w:cs="Times New Roman"/>
                <w:b/>
              </w:rPr>
              <w:t>Dobroshec</w:t>
            </w:r>
            <w:proofErr w:type="spellEnd"/>
            <w:r w:rsidRPr="00B22AC6">
              <w:rPr>
                <w:rFonts w:ascii="Times New Roman" w:hAnsi="Times New Roman" w:cs="Times New Roman"/>
                <w:b/>
              </w:rPr>
              <w:t>)</w:t>
            </w:r>
          </w:p>
          <w:p w14:paraId="321A42DB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3483973D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 i mbajtjes se takimit </w:t>
            </w:r>
          </w:p>
          <w:p w14:paraId="374DC42C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3D6B8AA0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</w:t>
            </w:r>
            <w:r w:rsidRPr="00E36106">
              <w:rPr>
                <w:rFonts w:ascii="Times New Roman" w:hAnsi="Times New Roman" w:cs="Times New Roman"/>
              </w:rPr>
              <w:t>FMU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106">
              <w:rPr>
                <w:rFonts w:ascii="Times New Roman" w:hAnsi="Times New Roman" w:cs="Times New Roman"/>
              </w:rPr>
              <w:t>,,Rilindja”</w:t>
            </w:r>
          </w:p>
          <w:p w14:paraId="61B1F045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6106">
              <w:rPr>
                <w:rFonts w:ascii="Times New Roman" w:hAnsi="Times New Roman" w:cs="Times New Roman"/>
              </w:rPr>
              <w:t>Dobroshec</w:t>
            </w:r>
            <w:proofErr w:type="spellEnd"/>
          </w:p>
          <w:p w14:paraId="025B603C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0687971F" w14:textId="77777777" w:rsidR="007F7D34" w:rsidRPr="00E36106" w:rsidRDefault="007F7D34" w:rsidP="007F7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36106">
              <w:rPr>
                <w:rFonts w:ascii="Times New Roman" w:hAnsi="Times New Roman" w:cs="Times New Roman"/>
              </w:rPr>
              <w:t>E enjte</w:t>
            </w:r>
          </w:p>
          <w:p w14:paraId="1ABD3205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08.09.2022</w:t>
            </w:r>
          </w:p>
          <w:p w14:paraId="6734A54C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106">
              <w:rPr>
                <w:rFonts w:ascii="Times New Roman" w:hAnsi="Times New Roman" w:cs="Times New Roman"/>
              </w:rPr>
              <w:t>Ora  10:00</w:t>
            </w:r>
          </w:p>
        </w:tc>
      </w:tr>
    </w:tbl>
    <w:tbl>
      <w:tblPr>
        <w:tblStyle w:val="TableGrid"/>
        <w:tblpPr w:leftFromText="180" w:rightFromText="180" w:horzAnchor="margin" w:tblpXSpec="center" w:tblpY="-611"/>
        <w:tblW w:w="10975" w:type="dxa"/>
        <w:tblLayout w:type="fixed"/>
        <w:tblLook w:val="04A0" w:firstRow="1" w:lastRow="0" w:firstColumn="1" w:lastColumn="0" w:noHBand="0" w:noVBand="1"/>
      </w:tblPr>
      <w:tblGrid>
        <w:gridCol w:w="443"/>
        <w:gridCol w:w="1442"/>
        <w:gridCol w:w="1800"/>
        <w:gridCol w:w="2880"/>
        <w:gridCol w:w="1530"/>
        <w:gridCol w:w="1530"/>
        <w:gridCol w:w="1350"/>
      </w:tblGrid>
      <w:tr w:rsidR="007F7D34" w14:paraId="013424A6" w14:textId="77777777" w:rsidTr="007F7D34">
        <w:trPr>
          <w:trHeight w:val="260"/>
        </w:trPr>
        <w:tc>
          <w:tcPr>
            <w:tcW w:w="443" w:type="dxa"/>
          </w:tcPr>
          <w:p w14:paraId="19735E91" w14:textId="77777777" w:rsidR="007F7D34" w:rsidRDefault="007F7D34" w:rsidP="00782029">
            <w:pPr>
              <w:rPr>
                <w:b/>
              </w:rPr>
            </w:pPr>
          </w:p>
        </w:tc>
        <w:tc>
          <w:tcPr>
            <w:tcW w:w="1442" w:type="dxa"/>
          </w:tcPr>
          <w:p w14:paraId="79FF9379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  <w:p w14:paraId="5CC98F01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B7FF18E" w14:textId="77777777" w:rsidR="007F7D34" w:rsidRPr="006D172F" w:rsidRDefault="007F7D34" w:rsidP="00782029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14:paraId="3662A669" w14:textId="77777777" w:rsidR="007F7D34" w:rsidRPr="00387C18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0196CB1D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0FAB728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</w:tc>
        <w:tc>
          <w:tcPr>
            <w:tcW w:w="1530" w:type="dxa"/>
          </w:tcPr>
          <w:p w14:paraId="7D514608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  <w:p w14:paraId="31F897B5" w14:textId="77777777" w:rsidR="007F7D34" w:rsidRDefault="007F7D34" w:rsidP="00782029"/>
        </w:tc>
        <w:tc>
          <w:tcPr>
            <w:tcW w:w="1350" w:type="dxa"/>
          </w:tcPr>
          <w:p w14:paraId="28E0C11D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515D3E84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7D34" w14:paraId="528B1DE8" w14:textId="77777777" w:rsidTr="007F7D34">
        <w:trPr>
          <w:trHeight w:val="1277"/>
        </w:trPr>
        <w:tc>
          <w:tcPr>
            <w:tcW w:w="443" w:type="dxa"/>
          </w:tcPr>
          <w:p w14:paraId="486EADD9" w14:textId="77777777" w:rsidR="007F7D34" w:rsidRDefault="007F7D34" w:rsidP="0078202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9104ADA" w14:textId="77777777" w:rsidR="007F7D34" w:rsidRDefault="007F7D34" w:rsidP="0078202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42" w:type="dxa"/>
          </w:tcPr>
          <w:p w14:paraId="61147D83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  <w:p w14:paraId="6A1FEF24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Tema:</w:t>
            </w:r>
          </w:p>
        </w:tc>
        <w:tc>
          <w:tcPr>
            <w:tcW w:w="1800" w:type="dxa"/>
          </w:tcPr>
          <w:p w14:paraId="66262F23" w14:textId="77777777" w:rsidR="007F7D34" w:rsidRPr="006D172F" w:rsidRDefault="007F7D34" w:rsidP="00782029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7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Zyra e cila organizon debatin Pjesëmarrës të komunës</w:t>
            </w:r>
          </w:p>
        </w:tc>
        <w:tc>
          <w:tcPr>
            <w:tcW w:w="2880" w:type="dxa"/>
          </w:tcPr>
          <w:p w14:paraId="61EB439B" w14:textId="77777777" w:rsidR="007F7D34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</w:p>
          <w:p w14:paraId="198D6EBF" w14:textId="77777777" w:rsidR="007F7D34" w:rsidRPr="00387C18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hAnsi="Times New Roman" w:cs="Times New Roman"/>
                <w:b/>
              </w:rPr>
            </w:pPr>
            <w:r w:rsidRPr="006D172F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>Data /e publikimit të njoftimit.  Metodat e konsultimit, Lajmi i mbajtjes se takimit, Procesverbali.</w:t>
            </w:r>
          </w:p>
        </w:tc>
        <w:tc>
          <w:tcPr>
            <w:tcW w:w="1530" w:type="dxa"/>
          </w:tcPr>
          <w:p w14:paraId="61DE5C44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A869677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172F">
              <w:rPr>
                <w:rFonts w:ascii="Times New Roman" w:hAnsi="Times New Roman" w:cs="Times New Roman"/>
              </w:rPr>
              <w:t>Pjesëmarrës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30" w:type="dxa"/>
          </w:tcPr>
          <w:p w14:paraId="08470D14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  <w:p w14:paraId="28CD746F" w14:textId="77777777" w:rsidR="007F7D34" w:rsidRDefault="007F7D34" w:rsidP="00782029">
            <w:r w:rsidRPr="006D172F">
              <w:rPr>
                <w:rFonts w:ascii="Times New Roman" w:hAnsi="Times New Roman" w:cs="Times New Roman"/>
              </w:rPr>
              <w:t>Numri i kërkesave</w:t>
            </w:r>
          </w:p>
        </w:tc>
        <w:tc>
          <w:tcPr>
            <w:tcW w:w="1350" w:type="dxa"/>
          </w:tcPr>
          <w:p w14:paraId="6CF89AB1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18536660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72F">
              <w:rPr>
                <w:rFonts w:ascii="Times New Roman" w:hAnsi="Times New Roman" w:cs="Times New Roman"/>
              </w:rPr>
              <w:t>Data/vendi i mbajtjes</w:t>
            </w:r>
          </w:p>
        </w:tc>
      </w:tr>
      <w:tr w:rsidR="007F7D34" w14:paraId="5175C81D" w14:textId="77777777" w:rsidTr="007F7D34">
        <w:trPr>
          <w:trHeight w:val="440"/>
        </w:trPr>
        <w:tc>
          <w:tcPr>
            <w:tcW w:w="443" w:type="dxa"/>
          </w:tcPr>
          <w:p w14:paraId="3E072D7D" w14:textId="77777777" w:rsidR="007F7D34" w:rsidRDefault="007F7D34" w:rsidP="00782029">
            <w:pPr>
              <w:rPr>
                <w:b/>
              </w:rPr>
            </w:pPr>
          </w:p>
        </w:tc>
        <w:tc>
          <w:tcPr>
            <w:tcW w:w="1442" w:type="dxa"/>
          </w:tcPr>
          <w:p w14:paraId="3468F6F1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  <w:p w14:paraId="39D64FEC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Dëgjimet buxhetore për listën e projekteve kapitale për buxhetin e vitit 2023 dhe projeksioneve për vitet 2024-2025</w:t>
            </w:r>
          </w:p>
        </w:tc>
        <w:tc>
          <w:tcPr>
            <w:tcW w:w="1800" w:type="dxa"/>
          </w:tcPr>
          <w:p w14:paraId="6DC4D870" w14:textId="77777777" w:rsidR="007F7D34" w:rsidRDefault="007F7D34" w:rsidP="00782029">
            <w:pPr>
              <w:pStyle w:val="Heading2"/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1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Këto Dëgjime Buxhetore për Projekte Kapitale janë organizuar nga Zyra e Kuvendit të Komunës së Drenasit. </w:t>
            </w:r>
          </w:p>
          <w:p w14:paraId="33B03A5F" w14:textId="77777777" w:rsidR="007F7D34" w:rsidRPr="006D172F" w:rsidRDefault="007F7D34" w:rsidP="00782029">
            <w:pPr>
              <w:pStyle w:val="Heading2"/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Përkatësisht nga kryesuesi i Kuvendit Komunal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Milaim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Hajdari</w:t>
            </w:r>
            <w:proofErr w:type="spellEnd"/>
          </w:p>
          <w:p w14:paraId="0ABC27C1" w14:textId="77777777" w:rsidR="007F7D34" w:rsidRPr="006D172F" w:rsidRDefault="007F7D34" w:rsidP="00782029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14:paraId="184D5E6A" w14:textId="14120819" w:rsidR="007F7D34" w:rsidRPr="007F7D34" w:rsidRDefault="007F7D34" w:rsidP="007F7D34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  <w:r w:rsidRPr="00387C1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E0B54">
              <w:rPr>
                <w:rFonts w:ascii="Times New Roman" w:hAnsi="Times New Roman" w:cs="Times New Roman"/>
              </w:rPr>
              <w:t xml:space="preserve">Me </w:t>
            </w:r>
            <w:r w:rsidRPr="006B2041">
              <w:rPr>
                <w:rFonts w:ascii="Times New Roman" w:hAnsi="Times New Roman" w:cs="Times New Roman"/>
                <w:b/>
              </w:rPr>
              <w:t>01/09/2022</w:t>
            </w:r>
            <w:r w:rsidRPr="00AE0B54">
              <w:rPr>
                <w:rFonts w:ascii="Times New Roman" w:hAnsi="Times New Roman" w:cs="Times New Roman"/>
              </w:rPr>
              <w:t xml:space="preserve">, është publikuar </w:t>
            </w:r>
            <w:r w:rsidRPr="00197774">
              <w:rPr>
                <w:rFonts w:ascii="Times New Roman" w:hAnsi="Times New Roman" w:cs="Times New Roman"/>
                <w:b/>
              </w:rPr>
              <w:t>Njoftimi</w:t>
            </w:r>
            <w:r w:rsidRPr="00AE0B54">
              <w:rPr>
                <w:rFonts w:ascii="Times New Roman" w:hAnsi="Times New Roman" w:cs="Times New Roman"/>
              </w:rPr>
              <w:t xml:space="preserve"> për mbajtjen e dëgjimit publik. Lajmi i publikuar në </w:t>
            </w:r>
            <w:proofErr w:type="spellStart"/>
            <w:r w:rsidRPr="00AE0B54">
              <w:rPr>
                <w:rFonts w:ascii="Times New Roman" w:hAnsi="Times New Roman" w:cs="Times New Roman"/>
              </w:rPr>
              <w:t>uebfaqe</w:t>
            </w:r>
            <w:proofErr w:type="spellEnd"/>
            <w:r w:rsidRPr="00AE0B54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AE0B54">
              <w:rPr>
                <w:rFonts w:ascii="Times New Roman" w:hAnsi="Times New Roman" w:cs="Times New Roman"/>
              </w:rPr>
              <w:t>vegëz</w:t>
            </w:r>
            <w:proofErr w:type="spellEnd"/>
            <w:r>
              <w:t xml:space="preserve">: </w:t>
            </w:r>
            <w:hyperlink r:id="rId29" w:history="1">
              <w:r w:rsidRPr="00AE0B54">
                <w:rPr>
                  <w:rStyle w:val="Hyperlink"/>
                  <w:rFonts w:ascii="Times New Roman" w:eastAsia="MS Mincho" w:hAnsi="Times New Roman" w:cs="Times New Roman"/>
                  <w:noProof/>
                  <w:lang w:eastAsia="x-none"/>
                </w:rPr>
                <w:t>https://kk.rks-gov.net/gllogoc/news/ftese-per-degjime-publike-per-listen-e-projekteve-kapitale-per-buxhetin-e-vitit-2023-dhe-projeksioneve-per-vitet-2024-2025/</w:t>
              </w:r>
            </w:hyperlink>
          </w:p>
          <w:p w14:paraId="6B2BD3CF" w14:textId="77777777" w:rsidR="007F7D34" w:rsidRDefault="007F7D34" w:rsidP="007F7D34">
            <w:pPr>
              <w:pStyle w:val="NoSpacing"/>
              <w:numPr>
                <w:ilvl w:val="0"/>
                <w:numId w:val="6"/>
              </w:numPr>
            </w:pPr>
            <w:r w:rsidRPr="003072E1">
              <w:rPr>
                <w:b/>
              </w:rPr>
              <w:t xml:space="preserve">2. Njoftimi </w:t>
            </w:r>
            <w:r w:rsidRPr="00197774">
              <w:t>i publikuar në</w:t>
            </w:r>
            <w:r w:rsidRPr="003072E1">
              <w:rPr>
                <w:b/>
              </w:rPr>
              <w:t xml:space="preserve"> </w:t>
            </w:r>
            <w:proofErr w:type="spellStart"/>
            <w:r w:rsidRPr="003072E1">
              <w:rPr>
                <w:b/>
              </w:rPr>
              <w:t>facebook</w:t>
            </w:r>
            <w:proofErr w:type="spellEnd"/>
            <w:r w:rsidRPr="003072E1">
              <w:rPr>
                <w:b/>
              </w:rPr>
              <w:t>: 01.09.2022</w:t>
            </w:r>
            <w:r>
              <w:rPr>
                <w:b/>
              </w:rPr>
              <w:t xml:space="preserve">  </w:t>
            </w:r>
            <w:r>
              <w:t xml:space="preserve">Lajmi i publikuar në </w:t>
            </w:r>
            <w:proofErr w:type="spellStart"/>
            <w:r>
              <w:t>facebook</w:t>
            </w:r>
            <w:proofErr w:type="spellEnd"/>
            <w:r>
              <w:t xml:space="preserve"> mund ta gjeni në këtë </w:t>
            </w:r>
            <w:proofErr w:type="spellStart"/>
            <w:r>
              <w:t>vegëz</w:t>
            </w:r>
            <w:proofErr w:type="spellEnd"/>
            <w:r>
              <w:t>:</w:t>
            </w:r>
          </w:p>
          <w:p w14:paraId="6D6FBAF6" w14:textId="61D911C9" w:rsidR="007F7D34" w:rsidRDefault="007F7D34" w:rsidP="007F7D34">
            <w:pPr>
              <w:pStyle w:val="NoSpacing"/>
              <w:ind w:left="90"/>
            </w:pPr>
            <w:hyperlink r:id="rId30" w:history="1">
              <w:r w:rsidRPr="003072E1">
                <w:rPr>
                  <w:rStyle w:val="Hyperlink"/>
                </w:rPr>
                <w:t>https://www.facebook.com/komunadrenas/posts/pfbid0Z46uK5jSuSLH3kd8Skr91ThwJuLe4jf1o77AoBPrNiMcbyySF98L1kjHcYVTcW2Tl</w:t>
              </w:r>
            </w:hyperlink>
          </w:p>
          <w:p w14:paraId="72646800" w14:textId="77777777" w:rsidR="007F7D34" w:rsidRPr="004E5E37" w:rsidRDefault="007F7D34" w:rsidP="007F7D34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r w:rsidRPr="00824E2F">
              <w:rPr>
                <w:b/>
              </w:rPr>
              <w:t>3</w:t>
            </w:r>
            <w:r>
              <w:rPr>
                <w:b/>
              </w:rPr>
              <w:t xml:space="preserve">.  </w:t>
            </w:r>
            <w:r w:rsidRPr="00387C18">
              <w:rPr>
                <w:b/>
              </w:rPr>
              <w:t xml:space="preserve">Rikujtimi </w:t>
            </w:r>
            <w:r w:rsidRPr="00387C18">
              <w:t>Me datë:</w:t>
            </w:r>
            <w:r w:rsidRPr="00387C18">
              <w:rPr>
                <w:b/>
                <w:color w:val="000000" w:themeColor="text1"/>
              </w:rPr>
              <w:t xml:space="preserve"> 07.09.2022 </w:t>
            </w:r>
            <w:r w:rsidRPr="00387C18">
              <w:t xml:space="preserve"> </w:t>
            </w:r>
          </w:p>
          <w:p w14:paraId="633AE95D" w14:textId="0C2ABAB5" w:rsidR="007F7D34" w:rsidRDefault="007F7D34" w:rsidP="007F7D34">
            <w:pPr>
              <w:pStyle w:val="NoSpacing"/>
              <w:ind w:left="90"/>
              <w:rPr>
                <w:b/>
              </w:rPr>
            </w:pPr>
            <w:hyperlink r:id="rId31" w:history="1">
              <w:r w:rsidRPr="008102EE">
                <w:rPr>
                  <w:rStyle w:val="Hyperlink"/>
                </w:rPr>
                <w:t>https://kk.rks-gov.net/gllogoc/news/fillon-cikli-i-degjimeve-publike-per-projektet-</w:t>
              </w:r>
              <w:r w:rsidRPr="008102EE">
                <w:rPr>
                  <w:rStyle w:val="Hyperlink"/>
                </w:rPr>
                <w:lastRenderedPageBreak/>
                <w:t>kapitale-te-buxhetit-2023-2025/</w:t>
              </w:r>
            </w:hyperlink>
          </w:p>
          <w:p w14:paraId="6617889F" w14:textId="77777777" w:rsidR="007F7D34" w:rsidRPr="00824E2F" w:rsidRDefault="007F7D34" w:rsidP="007F7D34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r w:rsidRPr="00383CE9">
              <w:t>4. Me 08.09.2022 është publikuar</w:t>
            </w:r>
            <w:r>
              <w:rPr>
                <w:b/>
              </w:rPr>
              <w:t xml:space="preserve"> L</w:t>
            </w:r>
            <w:r w:rsidRPr="006353A7">
              <w:rPr>
                <w:b/>
              </w:rPr>
              <w:t xml:space="preserve">ajmi në ueb-faqe </w:t>
            </w:r>
            <w:r w:rsidRPr="00383CE9">
              <w:t>për mbajtjen e dëgjimit publik:. Lajmi</w:t>
            </w:r>
            <w:r w:rsidRPr="006353A7">
              <w:t xml:space="preserve"> i publikuar në </w:t>
            </w:r>
            <w:proofErr w:type="spellStart"/>
            <w:r w:rsidRPr="006353A7">
              <w:t>uebfaqe</w:t>
            </w:r>
            <w:proofErr w:type="spellEnd"/>
            <w:r w:rsidRPr="006353A7">
              <w:t xml:space="preserve"> mund të gjeni në këtë </w:t>
            </w:r>
            <w:proofErr w:type="spellStart"/>
            <w:r w:rsidRPr="006353A7">
              <w:t>vegëz</w:t>
            </w:r>
            <w:proofErr w:type="spellEnd"/>
            <w:r>
              <w:t>:</w:t>
            </w:r>
          </w:p>
          <w:p w14:paraId="6DB8108E" w14:textId="098B5AB9" w:rsidR="007F7D34" w:rsidRDefault="007F7D34" w:rsidP="007F7D34">
            <w:pPr>
              <w:pStyle w:val="NoSpacing"/>
              <w:ind w:left="90"/>
              <w:rPr>
                <w:b/>
              </w:rPr>
            </w:pPr>
            <w:hyperlink r:id="rId32" w:history="1">
              <w:r w:rsidRPr="008102EE">
                <w:rPr>
                  <w:rStyle w:val="Hyperlink"/>
                  <w:b/>
                </w:rPr>
                <w:t>https://kk.rks-gov.net/gllogoc/news/vazhdojne-degjimet-buxhetore-per-listen-e-projekteve-kapitale-per-vitet-2023-2025/</w:t>
              </w:r>
            </w:hyperlink>
          </w:p>
          <w:p w14:paraId="49601B16" w14:textId="77777777" w:rsidR="007F7D34" w:rsidRDefault="007F7D34" w:rsidP="007F7D34">
            <w:pPr>
              <w:pStyle w:val="NoSpacing"/>
              <w:numPr>
                <w:ilvl w:val="0"/>
                <w:numId w:val="6"/>
              </w:numPr>
            </w:pPr>
            <w:r>
              <w:rPr>
                <w:b/>
              </w:rPr>
              <w:t>5.  Lajmi</w:t>
            </w:r>
            <w:r w:rsidRPr="003072E1">
              <w:rPr>
                <w:b/>
              </w:rPr>
              <w:t xml:space="preserve"> i publikuar në </w:t>
            </w:r>
            <w:proofErr w:type="spellStart"/>
            <w:r w:rsidRPr="003072E1">
              <w:rPr>
                <w:b/>
              </w:rPr>
              <w:t>facebook</w:t>
            </w:r>
            <w:proofErr w:type="spellEnd"/>
            <w:r w:rsidRPr="003072E1">
              <w:rPr>
                <w:b/>
              </w:rPr>
              <w:t xml:space="preserve">: </w:t>
            </w:r>
            <w:r>
              <w:rPr>
                <w:b/>
              </w:rPr>
              <w:t>08</w:t>
            </w:r>
            <w:r w:rsidRPr="003072E1">
              <w:rPr>
                <w:b/>
              </w:rPr>
              <w:t>.09.2022</w:t>
            </w:r>
            <w:r>
              <w:rPr>
                <w:b/>
              </w:rPr>
              <w:t xml:space="preserve">  </w:t>
            </w:r>
            <w:r>
              <w:t xml:space="preserve">Lajmi i publikuar në </w:t>
            </w:r>
            <w:proofErr w:type="spellStart"/>
            <w:r>
              <w:t>facebook</w:t>
            </w:r>
            <w:proofErr w:type="spellEnd"/>
            <w:r>
              <w:t xml:space="preserve"> mund ta gjeni në këtë </w:t>
            </w:r>
            <w:proofErr w:type="spellStart"/>
            <w:r>
              <w:t>vegëz</w:t>
            </w:r>
            <w:proofErr w:type="spellEnd"/>
            <w:r>
              <w:t>:</w:t>
            </w:r>
          </w:p>
          <w:p w14:paraId="09AA6F8A" w14:textId="0E60C603" w:rsidR="007F7D34" w:rsidRDefault="007F7D34" w:rsidP="007F7D34">
            <w:pPr>
              <w:pStyle w:val="NoSpacing"/>
              <w:ind w:left="90"/>
            </w:pPr>
            <w:hyperlink r:id="rId33" w:history="1">
              <w:r w:rsidRPr="008102EE">
                <w:rPr>
                  <w:rStyle w:val="Hyperlink"/>
                </w:rPr>
                <w:t>https://www.facebook.com/komunadrenas/posts/pfbid02oWwjAYxCHAXKtYKBgedkfG3zD7yuyV5ZGr4hJukv835bdf5wCiS58uBrQzn7PcPNl</w:t>
              </w:r>
            </w:hyperlink>
          </w:p>
          <w:p w14:paraId="6A85B55B" w14:textId="77777777" w:rsidR="007F7D34" w:rsidRPr="00383CE9" w:rsidRDefault="007F7D34" w:rsidP="007F7D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72FB5">
              <w:rPr>
                <w:b/>
              </w:rPr>
              <w:t>6</w:t>
            </w:r>
            <w:r>
              <w:t xml:space="preserve">. </w:t>
            </w:r>
            <w:r w:rsidRPr="00E72FB5"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  <w:t xml:space="preserve">Procesverbali i </w:t>
            </w:r>
            <w:r w:rsidRPr="00E72FB5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 xml:space="preserve">degjimeve buxhetore për investime kapitale </w:t>
            </w:r>
            <w:r w:rsidRPr="00383CE9">
              <w:rPr>
                <w:rFonts w:ascii="Times New Roman" w:hAnsi="Times New Roman" w:cs="Times New Roman"/>
              </w:rPr>
              <w:t xml:space="preserve">Bashkësia Lokale </w:t>
            </w:r>
            <w:proofErr w:type="spellStart"/>
            <w:r w:rsidRPr="00383CE9">
              <w:rPr>
                <w:rFonts w:ascii="Times New Roman" w:hAnsi="Times New Roman" w:cs="Times New Roman"/>
              </w:rPr>
              <w:t>Terstenik</w:t>
            </w:r>
            <w:proofErr w:type="spellEnd"/>
            <w:r w:rsidRPr="00383CE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83CE9">
              <w:rPr>
                <w:rFonts w:ascii="Times New Roman" w:hAnsi="Times New Roman" w:cs="Times New Roman"/>
              </w:rPr>
              <w:t>Tersteniku</w:t>
            </w:r>
            <w:proofErr w:type="spellEnd"/>
            <w:r w:rsidRPr="00383CE9">
              <w:rPr>
                <w:rFonts w:ascii="Times New Roman" w:hAnsi="Times New Roman" w:cs="Times New Roman"/>
              </w:rPr>
              <w:t xml:space="preserve"> I dhe </w:t>
            </w:r>
            <w:proofErr w:type="spellStart"/>
            <w:r w:rsidRPr="00383CE9">
              <w:rPr>
                <w:rFonts w:ascii="Times New Roman" w:hAnsi="Times New Roman" w:cs="Times New Roman"/>
              </w:rPr>
              <w:t>II,Vërboc,Polluzhë</w:t>
            </w:r>
            <w:proofErr w:type="spellEnd"/>
            <w:r w:rsidRPr="00383CE9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383CE9">
              <w:rPr>
                <w:rFonts w:ascii="Times New Roman" w:hAnsi="Times New Roman" w:cs="Times New Roman"/>
              </w:rPr>
              <w:t>shtuticë</w:t>
            </w:r>
            <w:proofErr w:type="spellEnd"/>
            <w:r w:rsidRPr="00383CE9">
              <w:rPr>
                <w:rFonts w:ascii="Times New Roman" w:hAnsi="Times New Roman" w:cs="Times New Roman"/>
              </w:rPr>
              <w:t>)</w:t>
            </w:r>
          </w:p>
          <w:p w14:paraId="268B550D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ind w:left="90"/>
              <w:rPr>
                <w:rFonts w:ascii="Times New Roman" w:hAnsi="Times New Roman" w:cs="Times New Roman"/>
              </w:rPr>
            </w:pPr>
            <w:r w:rsidRPr="00551497">
              <w:rPr>
                <w:rFonts w:ascii="Times New Roman" w:hAnsi="Times New Roman" w:cs="Times New Roman"/>
              </w:rPr>
              <w:t xml:space="preserve">Procesverbali i publikuar në </w:t>
            </w:r>
            <w:proofErr w:type="spellStart"/>
            <w:r w:rsidRPr="00551497">
              <w:rPr>
                <w:rFonts w:ascii="Times New Roman" w:hAnsi="Times New Roman" w:cs="Times New Roman"/>
              </w:rPr>
              <w:t>uebfaqe</w:t>
            </w:r>
            <w:proofErr w:type="spellEnd"/>
            <w:r w:rsidRPr="00551497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551497">
              <w:rPr>
                <w:rFonts w:ascii="Times New Roman" w:hAnsi="Times New Roman" w:cs="Times New Roman"/>
              </w:rPr>
              <w:t>vegëz</w:t>
            </w:r>
            <w:proofErr w:type="spellEnd"/>
            <w:r w:rsidRPr="0055149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8102EE">
                <w:rPr>
                  <w:rStyle w:val="Hyperlink"/>
                  <w:rFonts w:ascii="Times New Roman" w:hAnsi="Times New Roman" w:cs="Times New Roman"/>
                </w:rPr>
                <w:t>https://kk.rks-gov.net/gllogoc/wp-content/uploads/sites/10/2022/09/degjimet-buxhetore-me-bashkesine-lokale-Terstenik.pdf</w:t>
              </w:r>
            </w:hyperlink>
          </w:p>
          <w:p w14:paraId="4A4AAA44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ind w:left="90"/>
              <w:rPr>
                <w:rFonts w:ascii="Times New Roman" w:hAnsi="Times New Roman" w:cs="Times New Roman"/>
              </w:rPr>
            </w:pPr>
          </w:p>
          <w:p w14:paraId="2D72C4AD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ind w:left="90"/>
              <w:rPr>
                <w:rFonts w:ascii="Times New Roman" w:hAnsi="Times New Roman" w:cs="Times New Roman"/>
              </w:rPr>
            </w:pPr>
          </w:p>
          <w:p w14:paraId="26EFEFC0" w14:textId="77777777" w:rsidR="007F7D34" w:rsidRPr="004E5E37" w:rsidRDefault="007F7D34" w:rsidP="00782029">
            <w:pPr>
              <w:pStyle w:val="NoSpacing"/>
            </w:pPr>
          </w:p>
          <w:p w14:paraId="5DCD567D" w14:textId="77777777" w:rsidR="007F7D34" w:rsidRPr="00387C18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97BED07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  <w:p w14:paraId="1240E370" w14:textId="77777777" w:rsidR="007F7D34" w:rsidRPr="006D75D9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Gjithesej: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33</w:t>
            </w:r>
          </w:p>
          <w:p w14:paraId="5E61F483" w14:textId="77777777" w:rsidR="007F7D34" w:rsidRPr="006D75D9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Meshkuj: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21</w:t>
            </w:r>
          </w:p>
          <w:p w14:paraId="6EEE2199" w14:textId="77777777" w:rsidR="007F7D34" w:rsidRPr="006D75D9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Femra: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12</w:t>
            </w:r>
          </w:p>
          <w:p w14:paraId="408BECE2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</w:tc>
        <w:tc>
          <w:tcPr>
            <w:tcW w:w="1530" w:type="dxa"/>
          </w:tcPr>
          <w:p w14:paraId="530B6F25" w14:textId="77777777" w:rsidR="007F7D34" w:rsidRDefault="007F7D34" w:rsidP="00782029"/>
          <w:p w14:paraId="78B3BE7F" w14:textId="77777777" w:rsidR="007F7D34" w:rsidRDefault="007F7D34" w:rsidP="00782029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Times New Roman" w:hAnsi="Times New Roman" w:cs="Times New Roman"/>
              </w:rPr>
              <w:t xml:space="preserve">Numri i kërkesave </w:t>
            </w:r>
            <w:r>
              <w:rPr>
                <w:rFonts w:ascii="Times New Roman" w:hAnsi="Times New Roman" w:cs="Times New Roman"/>
              </w:rPr>
              <w:t xml:space="preserve">nga qytetaret ishte  </w:t>
            </w:r>
            <w:r w:rsidRPr="003016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1602"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  <w:t>5</w:t>
            </w:r>
          </w:p>
          <w:p w14:paraId="22A00919" w14:textId="77777777" w:rsidR="007F7D34" w:rsidRDefault="007F7D34" w:rsidP="00782029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</w:p>
          <w:p w14:paraId="7089BA67" w14:textId="77777777" w:rsidR="007F7D34" w:rsidRPr="00301602" w:rsidRDefault="007F7D34" w:rsidP="00782029">
            <w:pPr>
              <w:jc w:val="center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Kerkesat janë të paraqitura 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     </w:t>
            </w: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në procesverbal ku e keni të bashkangjitur vegëzen e procecverbalit më posht./</w:t>
            </w:r>
          </w:p>
          <w:p w14:paraId="6EC0F5B4" w14:textId="77777777" w:rsidR="007F7D34" w:rsidRPr="00301602" w:rsidRDefault="007F7D34" w:rsidP="00782029">
            <w:pPr>
              <w:rPr>
                <w:rFonts w:ascii="Times New Roman" w:hAnsi="Times New Roman" w:cs="Times New Roman"/>
                <w:b/>
              </w:rPr>
            </w:pPr>
          </w:p>
          <w:p w14:paraId="7B9EF6FE" w14:textId="77777777" w:rsidR="007F7D34" w:rsidRDefault="007F7D34" w:rsidP="00782029"/>
        </w:tc>
        <w:tc>
          <w:tcPr>
            <w:tcW w:w="1350" w:type="dxa"/>
          </w:tcPr>
          <w:p w14:paraId="1C76712D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E08B6A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 xml:space="preserve">Bashkësia Lokale </w:t>
            </w:r>
            <w:proofErr w:type="spellStart"/>
            <w:r w:rsidRPr="00E36106">
              <w:rPr>
                <w:rFonts w:ascii="Times New Roman" w:hAnsi="Times New Roman" w:cs="Times New Roman"/>
              </w:rPr>
              <w:t>Terstenik</w:t>
            </w:r>
            <w:proofErr w:type="spellEnd"/>
          </w:p>
          <w:p w14:paraId="6F512098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(</w:t>
            </w:r>
            <w:proofErr w:type="spellStart"/>
            <w:r w:rsidRPr="00E36106">
              <w:rPr>
                <w:rFonts w:ascii="Times New Roman" w:hAnsi="Times New Roman" w:cs="Times New Roman"/>
              </w:rPr>
              <w:t>Tersteniku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I dhe </w:t>
            </w:r>
            <w:proofErr w:type="spellStart"/>
            <w:r w:rsidRPr="00E36106">
              <w:rPr>
                <w:rFonts w:ascii="Times New Roman" w:hAnsi="Times New Roman" w:cs="Times New Roman"/>
              </w:rPr>
              <w:t>II,Vërboc,Polluzhë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36106">
              <w:rPr>
                <w:rFonts w:ascii="Times New Roman" w:hAnsi="Times New Roman" w:cs="Times New Roman"/>
              </w:rPr>
              <w:t>shtuticë</w:t>
            </w:r>
            <w:proofErr w:type="spellEnd"/>
            <w:r w:rsidRPr="00E36106">
              <w:rPr>
                <w:rFonts w:ascii="Times New Roman" w:hAnsi="Times New Roman" w:cs="Times New Roman"/>
              </w:rPr>
              <w:t>)</w:t>
            </w:r>
          </w:p>
          <w:p w14:paraId="165C652D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71A22FDC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 i mbajtjes se takimit </w:t>
            </w:r>
          </w:p>
          <w:p w14:paraId="7612F3D2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20A484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SHFMU</w:t>
            </w:r>
          </w:p>
          <w:p w14:paraId="0F544515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,,</w:t>
            </w:r>
            <w:proofErr w:type="spellStart"/>
            <w:r w:rsidRPr="00E36106">
              <w:rPr>
                <w:rFonts w:ascii="Times New Roman" w:hAnsi="Times New Roman" w:cs="Times New Roman"/>
              </w:rPr>
              <w:t>Zenel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06">
              <w:rPr>
                <w:rFonts w:ascii="Times New Roman" w:hAnsi="Times New Roman" w:cs="Times New Roman"/>
              </w:rPr>
              <w:t>Hajdini</w:t>
            </w:r>
            <w:proofErr w:type="spellEnd"/>
            <w:r w:rsidRPr="00E36106">
              <w:rPr>
                <w:rFonts w:ascii="Times New Roman" w:hAnsi="Times New Roman" w:cs="Times New Roman"/>
              </w:rPr>
              <w:t>’’</w:t>
            </w:r>
          </w:p>
          <w:p w14:paraId="2EEAE409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6106">
              <w:rPr>
                <w:rFonts w:ascii="Times New Roman" w:hAnsi="Times New Roman" w:cs="Times New Roman"/>
              </w:rPr>
              <w:t>Terstenik</w:t>
            </w:r>
            <w:proofErr w:type="spellEnd"/>
          </w:p>
          <w:p w14:paraId="043B09F6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67F9C9ED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E enjte</w:t>
            </w:r>
          </w:p>
          <w:p w14:paraId="74C485B3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08.09.2022</w:t>
            </w:r>
          </w:p>
          <w:p w14:paraId="324A26DA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Ora 14:00</w:t>
            </w:r>
          </w:p>
          <w:p w14:paraId="61C158BA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7D34" w14:paraId="486493AD" w14:textId="77777777" w:rsidTr="007F7D34">
        <w:trPr>
          <w:trHeight w:val="1340"/>
        </w:trPr>
        <w:tc>
          <w:tcPr>
            <w:tcW w:w="443" w:type="dxa"/>
          </w:tcPr>
          <w:p w14:paraId="2C523A18" w14:textId="77777777" w:rsidR="007F7D34" w:rsidRDefault="007F7D34" w:rsidP="00782029">
            <w:pPr>
              <w:rPr>
                <w:b/>
              </w:rPr>
            </w:pPr>
          </w:p>
          <w:p w14:paraId="698B6948" w14:textId="77777777" w:rsidR="007F7D34" w:rsidRDefault="007F7D34" w:rsidP="00782029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42" w:type="dxa"/>
          </w:tcPr>
          <w:p w14:paraId="2452E2B3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  <w:p w14:paraId="1ACFA3F4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Tema:</w:t>
            </w:r>
          </w:p>
        </w:tc>
        <w:tc>
          <w:tcPr>
            <w:tcW w:w="1800" w:type="dxa"/>
          </w:tcPr>
          <w:p w14:paraId="2AD18096" w14:textId="77777777" w:rsidR="007F7D34" w:rsidRPr="006D172F" w:rsidRDefault="007F7D34" w:rsidP="00782029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7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Zyra e cila organizon debatin Pjesëmarrës të komunës</w:t>
            </w:r>
          </w:p>
        </w:tc>
        <w:tc>
          <w:tcPr>
            <w:tcW w:w="2880" w:type="dxa"/>
          </w:tcPr>
          <w:p w14:paraId="423ED621" w14:textId="77777777" w:rsidR="007F7D34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</w:p>
          <w:p w14:paraId="7FA98F72" w14:textId="77777777" w:rsidR="007F7D34" w:rsidRPr="00387C18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hAnsi="Times New Roman" w:cs="Times New Roman"/>
                <w:b/>
              </w:rPr>
            </w:pPr>
            <w:r w:rsidRPr="006D172F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>Data /e publikimit të njoftimit.  Metodat e konsultimit, Lajmi i mbajtjes se takimit, Procesverbali.</w:t>
            </w:r>
          </w:p>
        </w:tc>
        <w:tc>
          <w:tcPr>
            <w:tcW w:w="1530" w:type="dxa"/>
          </w:tcPr>
          <w:p w14:paraId="26F0F1FD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4804E35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172F">
              <w:rPr>
                <w:rFonts w:ascii="Times New Roman" w:hAnsi="Times New Roman" w:cs="Times New Roman"/>
              </w:rPr>
              <w:t>Pjesëmarrës</w:t>
            </w:r>
          </w:p>
        </w:tc>
        <w:tc>
          <w:tcPr>
            <w:tcW w:w="1530" w:type="dxa"/>
          </w:tcPr>
          <w:p w14:paraId="4944EBD2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  <w:p w14:paraId="7417A357" w14:textId="77777777" w:rsidR="007F7D34" w:rsidRDefault="007F7D34" w:rsidP="00782029">
            <w:r w:rsidRPr="006D172F">
              <w:rPr>
                <w:rFonts w:ascii="Times New Roman" w:hAnsi="Times New Roman" w:cs="Times New Roman"/>
              </w:rPr>
              <w:t>Numri i kërkesave</w:t>
            </w:r>
          </w:p>
        </w:tc>
        <w:tc>
          <w:tcPr>
            <w:tcW w:w="1350" w:type="dxa"/>
          </w:tcPr>
          <w:p w14:paraId="49E22875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0436E10E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72F">
              <w:rPr>
                <w:rFonts w:ascii="Times New Roman" w:hAnsi="Times New Roman" w:cs="Times New Roman"/>
              </w:rPr>
              <w:t>Data/vendi i mbajtjes</w:t>
            </w:r>
          </w:p>
        </w:tc>
      </w:tr>
      <w:tr w:rsidR="007F7D34" w14:paraId="410C0B30" w14:textId="77777777" w:rsidTr="007F7D34">
        <w:trPr>
          <w:trHeight w:val="2330"/>
        </w:trPr>
        <w:tc>
          <w:tcPr>
            <w:tcW w:w="443" w:type="dxa"/>
          </w:tcPr>
          <w:p w14:paraId="55823986" w14:textId="77777777" w:rsidR="007F7D34" w:rsidRDefault="007F7D34" w:rsidP="00782029">
            <w:pPr>
              <w:rPr>
                <w:b/>
              </w:rPr>
            </w:pPr>
          </w:p>
        </w:tc>
        <w:tc>
          <w:tcPr>
            <w:tcW w:w="1442" w:type="dxa"/>
          </w:tcPr>
          <w:p w14:paraId="7FE5B62C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  <w:p w14:paraId="2A8AB6CA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Dëgjimet buxhetore për listën e projekteve kapitale për buxhetin e vitit 2023 dhe projeksioneve për vitet 2024-2025</w:t>
            </w:r>
          </w:p>
        </w:tc>
        <w:tc>
          <w:tcPr>
            <w:tcW w:w="1800" w:type="dxa"/>
          </w:tcPr>
          <w:p w14:paraId="26932027" w14:textId="77777777" w:rsidR="007F7D34" w:rsidRDefault="007F7D34" w:rsidP="00782029">
            <w:pPr>
              <w:pStyle w:val="Heading2"/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1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Këto Dëgjime Buxhetore për Projekte Kapitale janë organizuar nga Zyra e Kuvendit të Komunës së Drenasit. </w:t>
            </w:r>
          </w:p>
          <w:p w14:paraId="7545378E" w14:textId="77777777" w:rsidR="007F7D34" w:rsidRPr="006D172F" w:rsidRDefault="007F7D34" w:rsidP="00782029">
            <w:pPr>
              <w:pStyle w:val="Heading2"/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Përkatësisht nga kryesuesi i Kuvendit Komunal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Milaim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Hajdari</w:t>
            </w:r>
            <w:proofErr w:type="spellEnd"/>
          </w:p>
          <w:p w14:paraId="7B71360C" w14:textId="77777777" w:rsidR="007F7D34" w:rsidRPr="006D172F" w:rsidRDefault="007F7D34" w:rsidP="00782029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14:paraId="4133671E" w14:textId="77777777" w:rsidR="007F7D34" w:rsidRPr="00C96DC2" w:rsidRDefault="007F7D34" w:rsidP="00782029">
            <w:p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</w:p>
          <w:p w14:paraId="6C07AE02" w14:textId="77777777" w:rsidR="007F7D34" w:rsidRPr="00AA35E2" w:rsidRDefault="007F7D34" w:rsidP="007F7D34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  <w:r w:rsidRPr="00E72FB5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B54">
              <w:rPr>
                <w:rFonts w:ascii="Times New Roman" w:hAnsi="Times New Roman" w:cs="Times New Roman"/>
              </w:rPr>
              <w:t xml:space="preserve">Me </w:t>
            </w:r>
            <w:r w:rsidRPr="006B2041">
              <w:rPr>
                <w:rFonts w:ascii="Times New Roman" w:hAnsi="Times New Roman" w:cs="Times New Roman"/>
                <w:b/>
              </w:rPr>
              <w:t>01/09/2022</w:t>
            </w:r>
            <w:r w:rsidRPr="00AE0B54">
              <w:rPr>
                <w:rFonts w:ascii="Times New Roman" w:hAnsi="Times New Roman" w:cs="Times New Roman"/>
              </w:rPr>
              <w:t xml:space="preserve">, është publikuar </w:t>
            </w:r>
            <w:r>
              <w:rPr>
                <w:rFonts w:ascii="Times New Roman" w:hAnsi="Times New Roman" w:cs="Times New Roman"/>
              </w:rPr>
              <w:t>njoftimi</w:t>
            </w:r>
            <w:r w:rsidRPr="00AE0B54">
              <w:rPr>
                <w:rFonts w:ascii="Times New Roman" w:hAnsi="Times New Roman" w:cs="Times New Roman"/>
              </w:rPr>
              <w:t xml:space="preserve"> për mbajtjen e dëgjimit publik. Lajmi i publikuar në </w:t>
            </w:r>
            <w:proofErr w:type="spellStart"/>
            <w:r w:rsidRPr="00AE0B54">
              <w:rPr>
                <w:rFonts w:ascii="Times New Roman" w:hAnsi="Times New Roman" w:cs="Times New Roman"/>
              </w:rPr>
              <w:t>uebfaqe</w:t>
            </w:r>
            <w:proofErr w:type="spellEnd"/>
            <w:r w:rsidRPr="00AE0B54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AE0B54">
              <w:rPr>
                <w:rFonts w:ascii="Times New Roman" w:hAnsi="Times New Roman" w:cs="Times New Roman"/>
              </w:rPr>
              <w:t>vegëz</w:t>
            </w:r>
            <w:proofErr w:type="spellEnd"/>
            <w:r>
              <w:t>:</w:t>
            </w:r>
            <w:hyperlink r:id="rId35" w:history="1">
              <w:r w:rsidRPr="00AE0B54">
                <w:rPr>
                  <w:rFonts w:ascii="Times New Roman" w:eastAsia="MS Mincho" w:hAnsi="Times New Roman" w:cs="Times New Roman"/>
                  <w:noProof/>
                  <w:color w:val="4472C4" w:themeColor="accent1"/>
                  <w:lang w:eastAsia="x-none"/>
                </w:rPr>
                <w:t xml:space="preserve"> .</w:t>
              </w:r>
            </w:hyperlink>
            <w:hyperlink r:id="rId36" w:history="1">
              <w:r w:rsidRPr="00AE0B54">
                <w:rPr>
                  <w:rStyle w:val="Hyperlink"/>
                  <w:rFonts w:ascii="Times New Roman" w:eastAsia="MS Mincho" w:hAnsi="Times New Roman" w:cs="Times New Roman"/>
                  <w:noProof/>
                  <w:lang w:eastAsia="x-none"/>
                </w:rPr>
                <w:t>https://kk.rks-gov.net/gllogoc/news/ftese-per-degjime-publike-per-listen-e-projekteve-kapitale-per-buxhetin-e-vitit-2023-dhe-projeksioneve-per-vitet-2024-2025/</w:t>
              </w:r>
            </w:hyperlink>
          </w:p>
          <w:p w14:paraId="7DAB60D5" w14:textId="77777777" w:rsidR="007F7D34" w:rsidRDefault="007F7D34" w:rsidP="007F7D34">
            <w:pPr>
              <w:pStyle w:val="NoSpacing"/>
              <w:numPr>
                <w:ilvl w:val="0"/>
                <w:numId w:val="6"/>
              </w:numPr>
            </w:pPr>
            <w:r w:rsidRPr="003072E1">
              <w:rPr>
                <w:b/>
              </w:rPr>
              <w:t xml:space="preserve">2. Njoftimi i publikuar në </w:t>
            </w:r>
            <w:proofErr w:type="spellStart"/>
            <w:r w:rsidRPr="003072E1">
              <w:rPr>
                <w:b/>
              </w:rPr>
              <w:t>facebook</w:t>
            </w:r>
            <w:proofErr w:type="spellEnd"/>
            <w:r w:rsidRPr="003072E1">
              <w:rPr>
                <w:b/>
              </w:rPr>
              <w:t>: 01.09.2022</w:t>
            </w:r>
            <w:r>
              <w:rPr>
                <w:b/>
              </w:rPr>
              <w:t xml:space="preserve">  </w:t>
            </w:r>
            <w:r>
              <w:t xml:space="preserve">Lajmi i publikuar në </w:t>
            </w:r>
            <w:proofErr w:type="spellStart"/>
            <w:r>
              <w:t>facebook</w:t>
            </w:r>
            <w:proofErr w:type="spellEnd"/>
            <w:r>
              <w:t xml:space="preserve"> mund ta gjeni në këtë </w:t>
            </w:r>
            <w:proofErr w:type="spellStart"/>
            <w:r>
              <w:t>vegëz</w:t>
            </w:r>
            <w:proofErr w:type="spellEnd"/>
            <w:r>
              <w:t>:</w:t>
            </w:r>
          </w:p>
          <w:p w14:paraId="32AED0FA" w14:textId="77777777" w:rsidR="007F7D34" w:rsidRDefault="007F7D34" w:rsidP="00782029">
            <w:pPr>
              <w:pStyle w:val="NoSpacing"/>
              <w:ind w:left="90"/>
            </w:pPr>
            <w:hyperlink r:id="rId37" w:history="1">
              <w:r w:rsidRPr="003072E1">
                <w:rPr>
                  <w:rStyle w:val="Hyperlink"/>
                </w:rPr>
                <w:t>https://www.facebook.com/komunadrenas/posts/pfbid0Z46uK5jSuSLH3kd8Skr91ThwJuLe4jf1o77AoBPrNiMcbyySF98L1kjHcYVTcW2Tl</w:t>
              </w:r>
            </w:hyperlink>
          </w:p>
          <w:p w14:paraId="7793DB90" w14:textId="77777777" w:rsidR="007F7D34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sz w:val="22"/>
                <w:szCs w:val="22"/>
                <w:lang w:eastAsia="x-none"/>
              </w:rPr>
            </w:pPr>
          </w:p>
          <w:p w14:paraId="7E5B0DDB" w14:textId="77777777" w:rsidR="007F7D34" w:rsidRPr="00AA0D8E" w:rsidRDefault="007F7D34" w:rsidP="007F7D3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sz w:val="22"/>
                <w:szCs w:val="22"/>
                <w:lang w:eastAsia="x-none"/>
              </w:rPr>
            </w:pPr>
            <w:r w:rsidRPr="00AA0D8E">
              <w:rPr>
                <w:rFonts w:ascii="Book Antiqua" w:eastAsia="MS Mincho" w:hAnsi="Book Antiqua" w:cs="Times New Roman"/>
                <w:b/>
                <w:noProof/>
                <w:color w:val="000000" w:themeColor="text1"/>
                <w:sz w:val="22"/>
                <w:szCs w:val="22"/>
                <w:lang w:eastAsia="x-none"/>
              </w:rPr>
              <w:t xml:space="preserve">3. </w:t>
            </w:r>
            <w:r>
              <w:rPr>
                <w:rFonts w:ascii="Book Antiqua" w:eastAsia="MS Mincho" w:hAnsi="Book Antiqua" w:cs="Times New Roman"/>
                <w:b/>
                <w:noProof/>
                <w:color w:val="000000" w:themeColor="text1"/>
                <w:sz w:val="22"/>
                <w:szCs w:val="22"/>
                <w:lang w:eastAsia="x-none"/>
              </w:rPr>
              <w:t xml:space="preserve"> </w:t>
            </w:r>
            <w:r w:rsidRPr="00387C18">
              <w:rPr>
                <w:rFonts w:ascii="Times New Roman" w:hAnsi="Times New Roman" w:cs="Times New Roman"/>
                <w:b/>
              </w:rPr>
              <w:t xml:space="preserve">Rikujtimi </w:t>
            </w:r>
            <w:r>
              <w:rPr>
                <w:rFonts w:ascii="Times New Roman" w:hAnsi="Times New Roman" w:cs="Times New Roman"/>
              </w:rPr>
              <w:t>m</w:t>
            </w:r>
            <w:r w:rsidRPr="00387C18">
              <w:rPr>
                <w:rFonts w:ascii="Times New Roman" w:hAnsi="Times New Roman" w:cs="Times New Roman"/>
              </w:rPr>
              <w:t>e datë:</w:t>
            </w:r>
            <w:r w:rsidRPr="00387C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07.09.2022 </w:t>
            </w:r>
          </w:p>
          <w:p w14:paraId="062F9627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ind w:left="9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38" w:history="1">
              <w:r w:rsidRPr="008102EE">
                <w:rPr>
                  <w:rStyle w:val="Hyperlink"/>
                  <w:rFonts w:ascii="Times New Roman" w:hAnsi="Times New Roman" w:cs="Times New Roman"/>
                  <w:b/>
                </w:rPr>
                <w:t>https://kk.rks-gov.net/gllogoc/news/fillon-cikli-i-degjimeve-publike-per-projektet-kapitale-te-buxhetit-2023-2025/</w:t>
              </w:r>
            </w:hyperlink>
          </w:p>
          <w:p w14:paraId="6AA018ED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AE9363C" w14:textId="77777777" w:rsidR="007F7D34" w:rsidRPr="00FB017A" w:rsidRDefault="007F7D34" w:rsidP="0078202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AA05AC">
              <w:rPr>
                <w:b/>
              </w:rPr>
              <w:t xml:space="preserve">Me 08.09.2022 është publikuar lajmi në ueb-faqe </w:t>
            </w:r>
            <w:r w:rsidRPr="006353A7">
              <w:t>për mbajtjen e dëgjimit publik:</w:t>
            </w:r>
            <w:r>
              <w:t xml:space="preserve">. </w:t>
            </w:r>
            <w:r w:rsidRPr="006353A7">
              <w:t xml:space="preserve">Lajmi i publikuar në </w:t>
            </w:r>
            <w:proofErr w:type="spellStart"/>
            <w:r w:rsidRPr="006353A7">
              <w:t>uebfaqe</w:t>
            </w:r>
            <w:proofErr w:type="spellEnd"/>
            <w:r w:rsidRPr="006353A7">
              <w:t xml:space="preserve"> mund të gjeni në këtë </w:t>
            </w:r>
            <w:proofErr w:type="spellStart"/>
            <w:r w:rsidRPr="006353A7">
              <w:t>vegëz</w:t>
            </w:r>
            <w:proofErr w:type="spellEnd"/>
            <w:r>
              <w:t xml:space="preserve">: </w:t>
            </w:r>
            <w:hyperlink r:id="rId39" w:history="1">
              <w:r w:rsidRPr="008102EE">
                <w:rPr>
                  <w:rStyle w:val="Hyperlink"/>
                </w:rPr>
                <w:t>https://kk.rks-gov.net/gllogoc/news/vazhdojne-degjimet-buxhetore-per-listen-e-projekteve-kapitale-per-vitet-2023-2025/</w:t>
              </w:r>
            </w:hyperlink>
          </w:p>
          <w:p w14:paraId="7FD2521E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2A53D30" w14:textId="77777777" w:rsidR="007F7D34" w:rsidRDefault="007F7D34" w:rsidP="007F7D34">
            <w:pPr>
              <w:pStyle w:val="NoSpacing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FB017A">
              <w:rPr>
                <w:b/>
                <w:color w:val="000000" w:themeColor="text1"/>
              </w:rPr>
              <w:t xml:space="preserve">5. </w:t>
            </w:r>
            <w:r w:rsidRPr="00FB017A">
              <w:rPr>
                <w:b/>
              </w:rPr>
              <w:t xml:space="preserve">Njoftimi i publikuar në </w:t>
            </w:r>
            <w:proofErr w:type="spellStart"/>
            <w:r w:rsidRPr="00FB017A">
              <w:rPr>
                <w:b/>
              </w:rPr>
              <w:t>facebook</w:t>
            </w:r>
            <w:proofErr w:type="spellEnd"/>
            <w:r w:rsidRPr="00FB017A">
              <w:rPr>
                <w:b/>
              </w:rPr>
              <w:t xml:space="preserve">: 08.09.2022  </w:t>
            </w:r>
            <w:r>
              <w:t xml:space="preserve">Lajmi i publikuar në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r w:rsidRPr="00FB017A">
              <w:t>për mbajtjen e dëgjimit publik</w:t>
            </w:r>
            <w:r>
              <w:t xml:space="preserve"> </w:t>
            </w:r>
            <w:r w:rsidRPr="00FB017A">
              <w:t xml:space="preserve">mund ta gjeni në këtë </w:t>
            </w:r>
            <w:proofErr w:type="spellStart"/>
            <w:r w:rsidRPr="00FB017A">
              <w:t>vegëz</w:t>
            </w:r>
            <w:proofErr w:type="spellEnd"/>
            <w:r w:rsidRPr="00FB017A">
              <w:t>:</w:t>
            </w:r>
          </w:p>
          <w:p w14:paraId="582930AE" w14:textId="77777777" w:rsidR="007F7D34" w:rsidRDefault="007F7D34" w:rsidP="00782029">
            <w:pPr>
              <w:pStyle w:val="NoSpacing"/>
              <w:tabs>
                <w:tab w:val="left" w:pos="252"/>
              </w:tabs>
              <w:spacing w:line="276" w:lineRule="auto"/>
              <w:ind w:left="90"/>
              <w:jc w:val="both"/>
            </w:pPr>
            <w:hyperlink r:id="rId40" w:history="1">
              <w:r w:rsidRPr="008102EE">
                <w:rPr>
                  <w:rStyle w:val="Hyperlink"/>
                </w:rPr>
                <w:t>https://www.facebook.com/komunadrenas/posts/pfbid02oWwjAYxCHAXKtYKBgedkfG3zD7yuyV5ZGr4hJukv835bdf5wCiS58uBrQzn7PcPNl</w:t>
              </w:r>
            </w:hyperlink>
          </w:p>
          <w:p w14:paraId="3F3D5FAC" w14:textId="77777777" w:rsidR="007F7D34" w:rsidRDefault="007F7D34" w:rsidP="00782029">
            <w:pPr>
              <w:pStyle w:val="NoSpacing"/>
              <w:tabs>
                <w:tab w:val="left" w:pos="252"/>
              </w:tabs>
              <w:spacing w:line="276" w:lineRule="auto"/>
              <w:ind w:left="90"/>
              <w:jc w:val="both"/>
            </w:pPr>
          </w:p>
          <w:p w14:paraId="308C28DF" w14:textId="77777777" w:rsidR="007F7D34" w:rsidRPr="00FB594D" w:rsidRDefault="007F7D34" w:rsidP="007F7D3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  <w:t xml:space="preserve">6. </w:t>
            </w:r>
            <w:r w:rsidRPr="00AA35E2"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  <w:t xml:space="preserve">Procesverbali i </w:t>
            </w:r>
            <w:r w:rsidRPr="00AA35E2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>degjimeve buxhetore për investim</w:t>
            </w:r>
            <w:r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 xml:space="preserve">e </w:t>
            </w:r>
            <w:r w:rsidRPr="00AA35E2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 xml:space="preserve">kapitale </w:t>
            </w:r>
            <w:r w:rsidRPr="00AA05AC">
              <w:rPr>
                <w:rFonts w:ascii="Times New Roman" w:hAnsi="Times New Roman" w:cs="Times New Roman"/>
              </w:rPr>
              <w:t xml:space="preserve">Bashkësia Lokale </w:t>
            </w:r>
            <w:proofErr w:type="spellStart"/>
            <w:r w:rsidRPr="00AA05AC">
              <w:rPr>
                <w:rFonts w:ascii="Times New Roman" w:hAnsi="Times New Roman" w:cs="Times New Roman"/>
              </w:rPr>
              <w:t>Baicë</w:t>
            </w:r>
            <w:proofErr w:type="spellEnd"/>
            <w:r w:rsidRPr="00AA05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5AC">
              <w:rPr>
                <w:rFonts w:ascii="Times New Roman" w:hAnsi="Times New Roman" w:cs="Times New Roman"/>
              </w:rPr>
              <w:t>Abri</w:t>
            </w:r>
            <w:proofErr w:type="spellEnd"/>
            <w:r w:rsidRPr="00AA05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05AC">
              <w:rPr>
                <w:rFonts w:ascii="Times New Roman" w:hAnsi="Times New Roman" w:cs="Times New Roman"/>
              </w:rPr>
              <w:t>Tërdecë</w:t>
            </w:r>
            <w:proofErr w:type="spellEnd"/>
            <w:r w:rsidRPr="00AA05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05AC">
              <w:rPr>
                <w:rFonts w:ascii="Times New Roman" w:hAnsi="Times New Roman" w:cs="Times New Roman"/>
              </w:rPr>
              <w:t>Baicë</w:t>
            </w:r>
            <w:proofErr w:type="spellEnd"/>
            <w:r w:rsidRPr="00AA05A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A05AC">
              <w:rPr>
                <w:rFonts w:ascii="Times New Roman" w:hAnsi="Times New Roman" w:cs="Times New Roman"/>
              </w:rPr>
              <w:t>Krajkovë</w:t>
            </w:r>
            <w:proofErr w:type="spellEnd"/>
            <w:r w:rsidRPr="00AA05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5AC">
              <w:rPr>
                <w:rFonts w:ascii="Times New Roman" w:hAnsi="Times New Roman" w:cs="Times New Roman"/>
              </w:rPr>
              <w:t>Damanek</w:t>
            </w:r>
            <w:proofErr w:type="spellEnd"/>
            <w:r w:rsidRPr="00AA05AC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>.</w:t>
            </w:r>
            <w:r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 xml:space="preserve"> </w:t>
            </w:r>
            <w:r w:rsidRPr="00FB594D">
              <w:rPr>
                <w:rFonts w:ascii="Times New Roman" w:hAnsi="Times New Roman" w:cs="Times New Roman"/>
              </w:rPr>
              <w:t xml:space="preserve">Procesverbali i publikuar në </w:t>
            </w:r>
            <w:proofErr w:type="spellStart"/>
            <w:r w:rsidRPr="00FB594D">
              <w:rPr>
                <w:rFonts w:ascii="Times New Roman" w:hAnsi="Times New Roman" w:cs="Times New Roman"/>
              </w:rPr>
              <w:t>uebfaqe</w:t>
            </w:r>
            <w:proofErr w:type="spellEnd"/>
            <w:r w:rsidRPr="00FB594D">
              <w:rPr>
                <w:rFonts w:ascii="Times New Roman" w:hAnsi="Times New Roman" w:cs="Times New Roman"/>
              </w:rPr>
              <w:t xml:space="preserve"> </w:t>
            </w:r>
            <w:r w:rsidRPr="00FB594D">
              <w:rPr>
                <w:rFonts w:ascii="Times New Roman" w:hAnsi="Times New Roman" w:cs="Times New Roman"/>
              </w:rPr>
              <w:lastRenderedPageBreak/>
              <w:t xml:space="preserve">mund të gjeni në këtë </w:t>
            </w:r>
            <w:proofErr w:type="spellStart"/>
            <w:r w:rsidRPr="00FB594D">
              <w:rPr>
                <w:rFonts w:ascii="Times New Roman" w:hAnsi="Times New Roman" w:cs="Times New Roman"/>
              </w:rPr>
              <w:t>vegëz</w:t>
            </w:r>
            <w:proofErr w:type="spellEnd"/>
            <w:r w:rsidRPr="00FB594D">
              <w:rPr>
                <w:rFonts w:ascii="Times New Roman" w:hAnsi="Times New Roman" w:cs="Times New Roman"/>
              </w:rPr>
              <w:t xml:space="preserve">: </w:t>
            </w:r>
            <w:hyperlink r:id="rId41" w:history="1">
              <w:r w:rsidRPr="00FB594D">
                <w:rPr>
                  <w:rStyle w:val="Hyperlink"/>
                  <w:rFonts w:ascii="Times New Roman" w:hAnsi="Times New Roman" w:cs="Times New Roman"/>
                </w:rPr>
                <w:t>https://kk.rks-gov.net/gllogoc/wp-content/uploads/sites/10/2022/09/degjimet-buxhetore-me-fbashkesine-lokale-te-fshatrave-Baice.pdf</w:t>
              </w:r>
            </w:hyperlink>
          </w:p>
          <w:p w14:paraId="0C08AF42" w14:textId="77777777" w:rsidR="007F7D34" w:rsidRPr="00387C18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44382BF3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  <w:p w14:paraId="39FAF33A" w14:textId="77777777" w:rsidR="007F7D34" w:rsidRPr="006D75D9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Gjithesej: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35</w:t>
            </w:r>
          </w:p>
          <w:p w14:paraId="6B51CBC3" w14:textId="77777777" w:rsidR="007F7D34" w:rsidRPr="006D75D9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Meshkuj: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28</w:t>
            </w:r>
          </w:p>
          <w:p w14:paraId="3C02F3EC" w14:textId="77777777" w:rsidR="007F7D34" w:rsidRPr="006D75D9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Femra: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7</w:t>
            </w:r>
          </w:p>
          <w:p w14:paraId="585476C8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</w:tc>
        <w:tc>
          <w:tcPr>
            <w:tcW w:w="1530" w:type="dxa"/>
          </w:tcPr>
          <w:p w14:paraId="3B5DAC86" w14:textId="77777777" w:rsidR="007F7D34" w:rsidRDefault="007F7D34" w:rsidP="00782029"/>
          <w:p w14:paraId="13B070AA" w14:textId="77777777" w:rsidR="007F7D34" w:rsidRDefault="007F7D34" w:rsidP="00782029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Times New Roman" w:hAnsi="Times New Roman" w:cs="Times New Roman"/>
              </w:rPr>
              <w:t xml:space="preserve">Numri i kërkesave </w:t>
            </w:r>
            <w:r>
              <w:rPr>
                <w:rFonts w:ascii="Times New Roman" w:hAnsi="Times New Roman" w:cs="Times New Roman"/>
              </w:rPr>
              <w:t xml:space="preserve">nga qytetaret ishte  </w:t>
            </w:r>
            <w:r w:rsidRPr="003016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1602"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  <w:t>5</w:t>
            </w:r>
          </w:p>
          <w:p w14:paraId="72DEF761" w14:textId="77777777" w:rsidR="007F7D34" w:rsidRDefault="007F7D34" w:rsidP="00782029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</w:p>
          <w:p w14:paraId="6EC54B55" w14:textId="77777777" w:rsidR="007F7D34" w:rsidRPr="00301602" w:rsidRDefault="007F7D34" w:rsidP="00782029">
            <w:pPr>
              <w:jc w:val="center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Kerkesat janë të paraqitura 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     </w:t>
            </w: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në procesverbal ku e keni të bashkangjitur vegëzen e procecverbalit më posht./</w:t>
            </w:r>
          </w:p>
          <w:p w14:paraId="21E7E8E7" w14:textId="77777777" w:rsidR="007F7D34" w:rsidRPr="00301602" w:rsidRDefault="007F7D34" w:rsidP="00782029">
            <w:pPr>
              <w:rPr>
                <w:rFonts w:ascii="Times New Roman" w:hAnsi="Times New Roman" w:cs="Times New Roman"/>
                <w:b/>
              </w:rPr>
            </w:pPr>
          </w:p>
          <w:p w14:paraId="58DEA47B" w14:textId="77777777" w:rsidR="007F7D34" w:rsidRDefault="007F7D34" w:rsidP="00782029"/>
        </w:tc>
        <w:tc>
          <w:tcPr>
            <w:tcW w:w="1350" w:type="dxa"/>
          </w:tcPr>
          <w:p w14:paraId="7058F638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1FEAC5FF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 xml:space="preserve">Bashkësia Lokale </w:t>
            </w:r>
            <w:proofErr w:type="spellStart"/>
            <w:r w:rsidRPr="00E36106">
              <w:rPr>
                <w:rFonts w:ascii="Times New Roman" w:hAnsi="Times New Roman" w:cs="Times New Roman"/>
              </w:rPr>
              <w:t>Baicë</w:t>
            </w:r>
            <w:proofErr w:type="spellEnd"/>
          </w:p>
          <w:p w14:paraId="0CBA80A9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(</w:t>
            </w:r>
            <w:proofErr w:type="spellStart"/>
            <w:r w:rsidRPr="00E36106">
              <w:rPr>
                <w:rFonts w:ascii="Times New Roman" w:hAnsi="Times New Roman" w:cs="Times New Roman"/>
              </w:rPr>
              <w:t>Abri,Tërdecë,Baicë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6106">
              <w:rPr>
                <w:rFonts w:ascii="Times New Roman" w:hAnsi="Times New Roman" w:cs="Times New Roman"/>
              </w:rPr>
              <w:t>Krajkovë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06">
              <w:rPr>
                <w:rFonts w:ascii="Times New Roman" w:hAnsi="Times New Roman" w:cs="Times New Roman"/>
              </w:rPr>
              <w:t>Damanek</w:t>
            </w:r>
            <w:proofErr w:type="spellEnd"/>
            <w:r w:rsidRPr="00E36106">
              <w:rPr>
                <w:rFonts w:ascii="Times New Roman" w:hAnsi="Times New Roman" w:cs="Times New Roman"/>
              </w:rPr>
              <w:t>)</w:t>
            </w:r>
          </w:p>
          <w:p w14:paraId="69E68FA2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4D213B8D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 i mbajtjes se takimit </w:t>
            </w:r>
          </w:p>
          <w:p w14:paraId="0EF67A2D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B9BDAE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Pr="00E36106">
              <w:rPr>
                <w:rFonts w:ascii="Times New Roman" w:hAnsi="Times New Roman" w:cs="Times New Roman"/>
              </w:rPr>
              <w:t>FMU,,Migjeni</w:t>
            </w:r>
            <w:proofErr w:type="spellEnd"/>
            <w:r w:rsidRPr="00E36106">
              <w:rPr>
                <w:rFonts w:ascii="Times New Roman" w:hAnsi="Times New Roman" w:cs="Times New Roman"/>
              </w:rPr>
              <w:t>”</w:t>
            </w:r>
          </w:p>
          <w:p w14:paraId="10AE91EF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6106">
              <w:rPr>
                <w:rFonts w:ascii="Times New Roman" w:hAnsi="Times New Roman" w:cs="Times New Roman"/>
              </w:rPr>
              <w:t>Baicë</w:t>
            </w:r>
            <w:proofErr w:type="spellEnd"/>
          </w:p>
          <w:p w14:paraId="14212983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57423618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E enjte</w:t>
            </w:r>
          </w:p>
          <w:p w14:paraId="222216B4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08.09.2022</w:t>
            </w:r>
          </w:p>
          <w:p w14:paraId="10CDC505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106">
              <w:rPr>
                <w:rFonts w:ascii="Times New Roman" w:hAnsi="Times New Roman" w:cs="Times New Roman"/>
              </w:rPr>
              <w:t>Ora 16:00</w:t>
            </w:r>
          </w:p>
        </w:tc>
      </w:tr>
      <w:tr w:rsidR="007F7D34" w14:paraId="18527BC3" w14:textId="77777777" w:rsidTr="007F7D34">
        <w:trPr>
          <w:trHeight w:val="800"/>
        </w:trPr>
        <w:tc>
          <w:tcPr>
            <w:tcW w:w="443" w:type="dxa"/>
          </w:tcPr>
          <w:p w14:paraId="496B8836" w14:textId="26AC21F8" w:rsidR="007F7D34" w:rsidRDefault="007F7D34" w:rsidP="00782029">
            <w:pPr>
              <w:rPr>
                <w:b/>
              </w:rPr>
            </w:pPr>
          </w:p>
          <w:p w14:paraId="349FDE78" w14:textId="77777777" w:rsidR="006163D5" w:rsidRDefault="006163D5" w:rsidP="00782029">
            <w:pPr>
              <w:rPr>
                <w:b/>
              </w:rPr>
            </w:pPr>
          </w:p>
          <w:p w14:paraId="3D555EDA" w14:textId="1AC74291" w:rsidR="007F7D34" w:rsidRPr="001875EC" w:rsidRDefault="001875EC" w:rsidP="0078202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42" w:type="dxa"/>
          </w:tcPr>
          <w:p w14:paraId="0F24A5DE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  <w:p w14:paraId="0BFBF2DE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Tema:</w:t>
            </w:r>
          </w:p>
        </w:tc>
        <w:tc>
          <w:tcPr>
            <w:tcW w:w="1800" w:type="dxa"/>
          </w:tcPr>
          <w:p w14:paraId="5BA0F17C" w14:textId="77777777" w:rsidR="007F7D34" w:rsidRPr="006D172F" w:rsidRDefault="007F7D34" w:rsidP="00782029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7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Zyra e cila organizon debatin Pjesëmarrës të komunës</w:t>
            </w:r>
          </w:p>
        </w:tc>
        <w:tc>
          <w:tcPr>
            <w:tcW w:w="2880" w:type="dxa"/>
          </w:tcPr>
          <w:p w14:paraId="485CFCC9" w14:textId="77777777" w:rsidR="007F7D34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</w:p>
          <w:p w14:paraId="325A8396" w14:textId="77777777" w:rsidR="007F7D34" w:rsidRPr="00387C18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hAnsi="Times New Roman" w:cs="Times New Roman"/>
                <w:b/>
              </w:rPr>
            </w:pPr>
            <w:r w:rsidRPr="006D172F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>Data /e publikimit të njoftimit.  Metodat e konsultimit, Lajmi i mbajtjes se takimit, Procesverbali.</w:t>
            </w:r>
          </w:p>
        </w:tc>
        <w:tc>
          <w:tcPr>
            <w:tcW w:w="1530" w:type="dxa"/>
          </w:tcPr>
          <w:p w14:paraId="5576DFCB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C744177" w14:textId="2ADAD9B8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172F">
              <w:rPr>
                <w:rFonts w:ascii="Times New Roman" w:hAnsi="Times New Roman" w:cs="Times New Roman"/>
              </w:rPr>
              <w:t>Pjesëmarrës</w:t>
            </w:r>
            <w:r w:rsidR="00552FF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30" w:type="dxa"/>
          </w:tcPr>
          <w:p w14:paraId="23006074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  <w:p w14:paraId="6080FD08" w14:textId="77777777" w:rsidR="007F7D34" w:rsidRDefault="007F7D34" w:rsidP="00782029">
            <w:r w:rsidRPr="006D172F">
              <w:rPr>
                <w:rFonts w:ascii="Times New Roman" w:hAnsi="Times New Roman" w:cs="Times New Roman"/>
              </w:rPr>
              <w:t>Numri i kërkesave</w:t>
            </w:r>
          </w:p>
        </w:tc>
        <w:tc>
          <w:tcPr>
            <w:tcW w:w="1350" w:type="dxa"/>
          </w:tcPr>
          <w:p w14:paraId="4F781344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4C87FF1B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72F">
              <w:rPr>
                <w:rFonts w:ascii="Times New Roman" w:hAnsi="Times New Roman" w:cs="Times New Roman"/>
              </w:rPr>
              <w:t>Data/vendi i mbajtjes</w:t>
            </w:r>
          </w:p>
        </w:tc>
      </w:tr>
      <w:tr w:rsidR="007F7D34" w14:paraId="4A19C501" w14:textId="77777777" w:rsidTr="007F7D34">
        <w:trPr>
          <w:trHeight w:val="1277"/>
        </w:trPr>
        <w:tc>
          <w:tcPr>
            <w:tcW w:w="443" w:type="dxa"/>
          </w:tcPr>
          <w:p w14:paraId="2F62B039" w14:textId="77777777" w:rsidR="007F7D34" w:rsidRDefault="007F7D34" w:rsidP="00782029">
            <w:pPr>
              <w:rPr>
                <w:b/>
              </w:rPr>
            </w:pPr>
          </w:p>
        </w:tc>
        <w:tc>
          <w:tcPr>
            <w:tcW w:w="1442" w:type="dxa"/>
          </w:tcPr>
          <w:p w14:paraId="780F4003" w14:textId="77777777" w:rsidR="007F7D34" w:rsidRDefault="007F7D34" w:rsidP="00782029">
            <w:pPr>
              <w:rPr>
                <w:rFonts w:ascii="Times New Roman" w:hAnsi="Times New Roman" w:cs="Times New Roman"/>
              </w:rPr>
            </w:pPr>
          </w:p>
          <w:p w14:paraId="7C17B3F7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Dëgjimet buxhetore për listën e projekteve kapitale për buxhetin e vitit 2023 dhe projeksioneve për vitet 2024-2025</w:t>
            </w:r>
          </w:p>
        </w:tc>
        <w:tc>
          <w:tcPr>
            <w:tcW w:w="1800" w:type="dxa"/>
          </w:tcPr>
          <w:p w14:paraId="345FF4C1" w14:textId="77777777" w:rsidR="007F7D34" w:rsidRDefault="007F7D34" w:rsidP="00782029">
            <w:pPr>
              <w:pStyle w:val="Heading2"/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1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Këto Dëgjime Buxhetore për Projekte Kapitale janë organizuar nga Zyra e Kuvendit të Komunës së Drenasit. </w:t>
            </w:r>
          </w:p>
          <w:p w14:paraId="603D6ADA" w14:textId="77777777" w:rsidR="007F7D34" w:rsidRPr="006D172F" w:rsidRDefault="007F7D34" w:rsidP="00782029">
            <w:pPr>
              <w:pStyle w:val="Heading2"/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Përkatësisht nga kryesuesi i Kuvendit Komunal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Milaim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Hajdari</w:t>
            </w:r>
            <w:proofErr w:type="spellEnd"/>
          </w:p>
          <w:p w14:paraId="2F3905C3" w14:textId="77777777" w:rsidR="007F7D34" w:rsidRPr="006D172F" w:rsidRDefault="007F7D34" w:rsidP="00782029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14:paraId="399ED824" w14:textId="77777777" w:rsidR="007F7D34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hAnsi="Times New Roman" w:cs="Times New Roman"/>
                <w:b/>
              </w:rPr>
            </w:pPr>
          </w:p>
          <w:p w14:paraId="1DD6AFCD" w14:textId="77777777" w:rsidR="007F7D34" w:rsidRPr="00FB594D" w:rsidRDefault="007F7D34" w:rsidP="007F7D34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  <w:r w:rsidRPr="00AE0B54">
              <w:rPr>
                <w:rFonts w:ascii="Times New Roman" w:hAnsi="Times New Roman" w:cs="Times New Roman"/>
              </w:rPr>
              <w:t xml:space="preserve">Me </w:t>
            </w:r>
            <w:r w:rsidRPr="006B2041">
              <w:rPr>
                <w:rFonts w:ascii="Times New Roman" w:hAnsi="Times New Roman" w:cs="Times New Roman"/>
                <w:b/>
              </w:rPr>
              <w:t>01/09/2022</w:t>
            </w:r>
            <w:r w:rsidRPr="00AE0B54">
              <w:rPr>
                <w:rFonts w:ascii="Times New Roman" w:hAnsi="Times New Roman" w:cs="Times New Roman"/>
              </w:rPr>
              <w:t xml:space="preserve">, është </w:t>
            </w:r>
            <w:r w:rsidRPr="00DE188F">
              <w:rPr>
                <w:rFonts w:ascii="Times New Roman" w:hAnsi="Times New Roman" w:cs="Times New Roman"/>
              </w:rPr>
              <w:t xml:space="preserve">publikuar </w:t>
            </w:r>
            <w:r w:rsidRPr="00DE188F">
              <w:rPr>
                <w:rFonts w:ascii="Times New Roman" w:hAnsi="Times New Roman" w:cs="Times New Roman"/>
                <w:b/>
              </w:rPr>
              <w:t>njoftimi</w:t>
            </w:r>
            <w:r w:rsidRPr="00AE0B54">
              <w:rPr>
                <w:rFonts w:ascii="Times New Roman" w:hAnsi="Times New Roman" w:cs="Times New Roman"/>
              </w:rPr>
              <w:t xml:space="preserve"> për mbajtjen e dëgjimit publik. Lajmi i publikuar në </w:t>
            </w:r>
            <w:proofErr w:type="spellStart"/>
            <w:r w:rsidRPr="00AE0B54">
              <w:rPr>
                <w:rFonts w:ascii="Times New Roman" w:hAnsi="Times New Roman" w:cs="Times New Roman"/>
              </w:rPr>
              <w:t>uebfaqe</w:t>
            </w:r>
            <w:proofErr w:type="spellEnd"/>
            <w:r w:rsidRPr="00AE0B54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AE0B54">
              <w:rPr>
                <w:rFonts w:ascii="Times New Roman" w:hAnsi="Times New Roman" w:cs="Times New Roman"/>
              </w:rPr>
              <w:t>vegëz</w:t>
            </w:r>
            <w:proofErr w:type="spellEnd"/>
            <w:r>
              <w:t>:</w:t>
            </w:r>
            <w:hyperlink r:id="rId42" w:history="1">
              <w:r w:rsidRPr="00AE0B54">
                <w:rPr>
                  <w:rFonts w:ascii="Times New Roman" w:eastAsia="MS Mincho" w:hAnsi="Times New Roman" w:cs="Times New Roman"/>
                  <w:noProof/>
                  <w:color w:val="4472C4" w:themeColor="accent1"/>
                  <w:lang w:eastAsia="x-none"/>
                </w:rPr>
                <w:t xml:space="preserve"> .</w:t>
              </w:r>
            </w:hyperlink>
            <w:hyperlink r:id="rId43" w:history="1">
              <w:r w:rsidRPr="00AE0B54">
                <w:rPr>
                  <w:rStyle w:val="Hyperlink"/>
                  <w:rFonts w:ascii="Times New Roman" w:eastAsia="MS Mincho" w:hAnsi="Times New Roman" w:cs="Times New Roman"/>
                  <w:noProof/>
                  <w:lang w:eastAsia="x-none"/>
                </w:rPr>
                <w:t>https://kk.rks-gov.net/gllogoc/news/ftese-per-degjime-publike-per-listen-e-projekteve-kapitale-per-buxhetin-e-vitit-2023-dhe-projeksioneve-per-vitet-2024-2025/</w:t>
              </w:r>
            </w:hyperlink>
          </w:p>
          <w:p w14:paraId="50231354" w14:textId="77777777" w:rsidR="007F7D34" w:rsidRDefault="007F7D34" w:rsidP="007F7D34">
            <w:pPr>
              <w:pStyle w:val="NoSpacing"/>
              <w:numPr>
                <w:ilvl w:val="0"/>
                <w:numId w:val="6"/>
              </w:numPr>
            </w:pPr>
            <w:r w:rsidRPr="003072E1">
              <w:rPr>
                <w:b/>
              </w:rPr>
              <w:t xml:space="preserve">2. Njoftimi i </w:t>
            </w:r>
            <w:r w:rsidRPr="00DE188F">
              <w:t>publikuar në</w:t>
            </w:r>
            <w:r w:rsidRPr="003072E1">
              <w:rPr>
                <w:b/>
              </w:rPr>
              <w:t xml:space="preserve"> </w:t>
            </w:r>
            <w:proofErr w:type="spellStart"/>
            <w:r w:rsidRPr="003072E1">
              <w:rPr>
                <w:b/>
              </w:rPr>
              <w:t>facebook</w:t>
            </w:r>
            <w:proofErr w:type="spellEnd"/>
            <w:r w:rsidRPr="003072E1">
              <w:rPr>
                <w:b/>
              </w:rPr>
              <w:t>: 01.09.2022</w:t>
            </w:r>
            <w:r>
              <w:rPr>
                <w:b/>
              </w:rPr>
              <w:t xml:space="preserve">  </w:t>
            </w:r>
            <w:r>
              <w:t xml:space="preserve">Lajmi i publikuar në </w:t>
            </w:r>
            <w:proofErr w:type="spellStart"/>
            <w:r>
              <w:t>facebook</w:t>
            </w:r>
            <w:proofErr w:type="spellEnd"/>
            <w:r>
              <w:t xml:space="preserve"> mund ta gjeni në këtë </w:t>
            </w:r>
            <w:proofErr w:type="spellStart"/>
            <w:r>
              <w:t>vegëz</w:t>
            </w:r>
            <w:proofErr w:type="spellEnd"/>
            <w:r>
              <w:t>:</w:t>
            </w:r>
          </w:p>
          <w:p w14:paraId="6CA95EC5" w14:textId="77777777" w:rsidR="007F7D34" w:rsidRPr="00FB594D" w:rsidRDefault="007F7D34" w:rsidP="00782029">
            <w:pPr>
              <w:pStyle w:val="NoSpacing"/>
              <w:ind w:left="90"/>
            </w:pPr>
            <w:hyperlink r:id="rId44" w:history="1">
              <w:r w:rsidRPr="003072E1">
                <w:rPr>
                  <w:rStyle w:val="Hyperlink"/>
                </w:rPr>
                <w:t>https://www.facebook.com/komunadrenas/posts/pfbid0Z46uK5jSuSLH3kd8Skr91ThwJuLe4jf1o77AoBPrNiMcbyySF98L1kjHcYVTcW2Tl</w:t>
              </w:r>
            </w:hyperlink>
          </w:p>
          <w:p w14:paraId="38A5A2EE" w14:textId="77777777" w:rsidR="007F7D34" w:rsidRPr="004342E5" w:rsidRDefault="007F7D34" w:rsidP="007F7D3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sz w:val="22"/>
                <w:szCs w:val="22"/>
                <w:lang w:eastAsia="x-none"/>
              </w:rPr>
            </w:pPr>
            <w:r w:rsidRPr="00D7508F">
              <w:rPr>
                <w:rFonts w:ascii="Book Antiqua" w:eastAsia="MS Mincho" w:hAnsi="Book Antiqua" w:cs="Times New Roman"/>
                <w:b/>
                <w:noProof/>
                <w:color w:val="000000" w:themeColor="text1"/>
                <w:sz w:val="22"/>
                <w:szCs w:val="22"/>
                <w:lang w:eastAsia="x-none"/>
              </w:rPr>
              <w:lastRenderedPageBreak/>
              <w:t xml:space="preserve">3. </w:t>
            </w:r>
            <w:r w:rsidRPr="00387C18">
              <w:rPr>
                <w:rFonts w:ascii="Times New Roman" w:hAnsi="Times New Roman" w:cs="Times New Roman"/>
                <w:b/>
              </w:rPr>
              <w:t xml:space="preserve">Rikujtimi </w:t>
            </w:r>
            <w:r>
              <w:rPr>
                <w:rFonts w:ascii="Times New Roman" w:hAnsi="Times New Roman" w:cs="Times New Roman"/>
              </w:rPr>
              <w:t>m</w:t>
            </w:r>
            <w:r w:rsidRPr="00387C18">
              <w:rPr>
                <w:rFonts w:ascii="Times New Roman" w:hAnsi="Times New Roman" w:cs="Times New Roman"/>
              </w:rPr>
              <w:t>e datë:</w:t>
            </w:r>
            <w:r w:rsidRPr="00387C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08.09.2022.</w:t>
            </w:r>
          </w:p>
          <w:p w14:paraId="45684593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ind w:left="90"/>
              <w:jc w:val="both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hyperlink r:id="rId45" w:history="1">
              <w:r w:rsidRPr="008102EE">
                <w:rPr>
                  <w:rStyle w:val="Hyperlink"/>
                  <w:rFonts w:ascii="Book Antiqua" w:eastAsia="MS Mincho" w:hAnsi="Book Antiqua" w:cs="Times New Roman"/>
                  <w:b/>
                  <w:noProof/>
                  <w:lang w:eastAsia="x-none"/>
                </w:rPr>
                <w:t>https://kk.rks-gov.net/gllogoc/news/vazhdojne-degjimet-buxhetore-per-listen-e-projekteve-kapitale-per-vitet-2023-2025/</w:t>
              </w:r>
            </w:hyperlink>
          </w:p>
          <w:p w14:paraId="4C41EC52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ind w:left="90"/>
              <w:jc w:val="both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</w:p>
          <w:p w14:paraId="1813F06A" w14:textId="77777777" w:rsidR="007F7D34" w:rsidRPr="004342E5" w:rsidRDefault="007F7D34" w:rsidP="007F7D34">
            <w:pPr>
              <w:pStyle w:val="NoSpacing"/>
              <w:numPr>
                <w:ilvl w:val="0"/>
                <w:numId w:val="6"/>
              </w:numPr>
              <w:rPr>
                <w:rFonts w:ascii="Book Antiqua" w:hAnsi="Book Antiqua"/>
                <w:b/>
                <w:noProof/>
                <w:color w:val="000000" w:themeColor="text1"/>
                <w:sz w:val="22"/>
                <w:szCs w:val="22"/>
                <w:lang w:eastAsia="x-none"/>
              </w:rPr>
            </w:pPr>
            <w:r>
              <w:rPr>
                <w:rFonts w:ascii="Book Antiqua" w:hAnsi="Book Antiqua"/>
                <w:b/>
                <w:noProof/>
                <w:color w:val="000000" w:themeColor="text1"/>
                <w:sz w:val="22"/>
                <w:szCs w:val="22"/>
                <w:lang w:eastAsia="x-none"/>
              </w:rPr>
              <w:t xml:space="preserve">4. </w:t>
            </w:r>
            <w:r w:rsidRPr="006353A7">
              <w:rPr>
                <w:b/>
              </w:rPr>
              <w:t xml:space="preserve">Me </w:t>
            </w:r>
            <w:r>
              <w:rPr>
                <w:b/>
              </w:rPr>
              <w:t>09</w:t>
            </w:r>
            <w:r w:rsidRPr="006353A7">
              <w:rPr>
                <w:b/>
              </w:rPr>
              <w:t xml:space="preserve">.09.2022 </w:t>
            </w:r>
            <w:r w:rsidRPr="00DE188F">
              <w:t xml:space="preserve">është publikuar </w:t>
            </w:r>
            <w:r>
              <w:rPr>
                <w:b/>
              </w:rPr>
              <w:t>L</w:t>
            </w:r>
            <w:r w:rsidRPr="00DE188F">
              <w:rPr>
                <w:b/>
              </w:rPr>
              <w:t xml:space="preserve">ajmi në ueb-faqe </w:t>
            </w:r>
            <w:r w:rsidRPr="00DE188F">
              <w:t>për mbajtjen e dëgjimit publik:.</w:t>
            </w:r>
            <w:r>
              <w:t xml:space="preserve"> </w:t>
            </w:r>
            <w:r w:rsidRPr="00DE188F">
              <w:rPr>
                <w:b/>
              </w:rPr>
              <w:t xml:space="preserve">Lajmi </w:t>
            </w:r>
            <w:r w:rsidRPr="006353A7">
              <w:t xml:space="preserve">i publikuar në </w:t>
            </w:r>
            <w:proofErr w:type="spellStart"/>
            <w:r w:rsidRPr="006353A7">
              <w:t>uebfaqe</w:t>
            </w:r>
            <w:proofErr w:type="spellEnd"/>
            <w:r w:rsidRPr="006353A7">
              <w:t xml:space="preserve"> mund të gjeni në këtë </w:t>
            </w:r>
            <w:proofErr w:type="spellStart"/>
            <w:r w:rsidRPr="006353A7">
              <w:t>vegëz</w:t>
            </w:r>
            <w:proofErr w:type="spellEnd"/>
            <w:r>
              <w:t>:</w:t>
            </w:r>
          </w:p>
          <w:p w14:paraId="4FFAD831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ind w:left="90"/>
              <w:jc w:val="both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hyperlink r:id="rId46" w:history="1">
              <w:r w:rsidRPr="008102EE">
                <w:rPr>
                  <w:rStyle w:val="Hyperlink"/>
                  <w:rFonts w:ascii="Book Antiqua" w:eastAsia="MS Mincho" w:hAnsi="Book Antiqua" w:cs="Times New Roman"/>
                  <w:b/>
                  <w:noProof/>
                  <w:lang w:eastAsia="x-none"/>
                </w:rPr>
                <w:t>https://kk.rks-gov.net/gllogoc/news/permbyllen-degjimet-buxhetore-per-listen-e-projekteve-kapitale-per-vitet-2023-2025/</w:t>
              </w:r>
            </w:hyperlink>
          </w:p>
          <w:p w14:paraId="6544A6CA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ind w:left="90"/>
              <w:jc w:val="both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</w:p>
          <w:p w14:paraId="15BF8F2B" w14:textId="77777777" w:rsidR="007F7D34" w:rsidRPr="004342E5" w:rsidRDefault="007F7D34" w:rsidP="007F7D34">
            <w:pPr>
              <w:pStyle w:val="NoSpacing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342E5">
              <w:rPr>
                <w:rFonts w:ascii="Book Antiqua" w:hAnsi="Book Antiqua"/>
                <w:b/>
                <w:noProof/>
                <w:color w:val="000000" w:themeColor="text1"/>
                <w:sz w:val="22"/>
                <w:szCs w:val="22"/>
                <w:lang w:eastAsia="x-none"/>
              </w:rPr>
              <w:t>5</w:t>
            </w:r>
            <w:r w:rsidRPr="00DE188F">
              <w:t xml:space="preserve">. </w:t>
            </w:r>
            <w:r w:rsidRPr="009C48BE">
              <w:rPr>
                <w:b/>
              </w:rPr>
              <w:t>Njoftimi</w:t>
            </w:r>
            <w:r>
              <w:t xml:space="preserve"> i publikuar </w:t>
            </w:r>
            <w:proofErr w:type="spellStart"/>
            <w:r>
              <w:t>në</w:t>
            </w:r>
            <w:r w:rsidRPr="009C48BE">
              <w:rPr>
                <w:b/>
              </w:rPr>
              <w:t>facebook</w:t>
            </w:r>
            <w:proofErr w:type="spellEnd"/>
            <w:r w:rsidRPr="00DE188F">
              <w:t>: 09.09.2022</w:t>
            </w:r>
            <w:r w:rsidRPr="00FB017A">
              <w:rPr>
                <w:b/>
              </w:rPr>
              <w:t xml:space="preserve">  </w:t>
            </w:r>
            <w:r>
              <w:t xml:space="preserve">Lajmi i publikuar në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r w:rsidRPr="00FB017A">
              <w:t>për mbajtjen e dëgjimit publik</w:t>
            </w:r>
            <w:r>
              <w:t xml:space="preserve"> </w:t>
            </w:r>
            <w:r w:rsidRPr="00FB017A">
              <w:t xml:space="preserve">mund ta gjeni në këtë </w:t>
            </w:r>
            <w:proofErr w:type="spellStart"/>
            <w:r w:rsidRPr="00FB017A">
              <w:t>vegëz</w:t>
            </w:r>
            <w:proofErr w:type="spellEnd"/>
            <w:r w:rsidRPr="00FB017A">
              <w:t>:</w:t>
            </w:r>
            <w:r>
              <w:t xml:space="preserve"> </w:t>
            </w:r>
          </w:p>
          <w:p w14:paraId="70E41ACB" w14:textId="77777777" w:rsidR="007F7D34" w:rsidRDefault="007F7D34" w:rsidP="00782029">
            <w:pPr>
              <w:pStyle w:val="NoSpacing"/>
              <w:tabs>
                <w:tab w:val="left" w:pos="252"/>
              </w:tabs>
              <w:spacing w:line="276" w:lineRule="auto"/>
              <w:ind w:left="90"/>
              <w:jc w:val="both"/>
              <w:rPr>
                <w:color w:val="000000" w:themeColor="text1"/>
              </w:rPr>
            </w:pPr>
            <w:hyperlink r:id="rId47" w:history="1">
              <w:r w:rsidRPr="008102EE">
                <w:rPr>
                  <w:rStyle w:val="Hyperlink"/>
                </w:rPr>
                <w:t>https://www.facebook.com/komunadrenas/posts/pfbid0eTkfHuh5Ls3nZ7VBV2zH6SVARtMSvmPYy7UQPopH5bNTDEkJ2B6SCYUfgo8CyAXzl</w:t>
              </w:r>
            </w:hyperlink>
          </w:p>
          <w:p w14:paraId="79E4C418" w14:textId="77777777" w:rsidR="007F7D34" w:rsidRDefault="007F7D34" w:rsidP="00782029">
            <w:pPr>
              <w:rPr>
                <w:color w:val="000000" w:themeColor="text1"/>
              </w:rPr>
            </w:pPr>
          </w:p>
          <w:p w14:paraId="5843D1B7" w14:textId="77777777" w:rsidR="007F7D34" w:rsidRPr="00E72FB5" w:rsidRDefault="007F7D34" w:rsidP="007F7D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  <w:t xml:space="preserve">6. </w:t>
            </w:r>
            <w:r w:rsidRPr="00E72FB5"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  <w:t xml:space="preserve">Procesverbali i </w:t>
            </w:r>
            <w:r w:rsidRPr="00E72FB5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 xml:space="preserve">degjimeve buxhetore për investime kapitale </w:t>
            </w:r>
            <w:r w:rsidRPr="009C48BE">
              <w:rPr>
                <w:rFonts w:ascii="Times New Roman" w:hAnsi="Times New Roman" w:cs="Times New Roman"/>
              </w:rPr>
              <w:lastRenderedPageBreak/>
              <w:t xml:space="preserve">Bashkësia Lokale </w:t>
            </w:r>
            <w:proofErr w:type="spellStart"/>
            <w:r w:rsidRPr="009C48BE">
              <w:rPr>
                <w:rFonts w:ascii="Times New Roman" w:hAnsi="Times New Roman" w:cs="Times New Roman"/>
              </w:rPr>
              <w:t>Arllatit</w:t>
            </w:r>
            <w:proofErr w:type="spellEnd"/>
            <w:r w:rsidRPr="009C48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C48BE">
              <w:rPr>
                <w:rFonts w:ascii="Times New Roman" w:hAnsi="Times New Roman" w:cs="Times New Roman"/>
              </w:rPr>
              <w:t>Arllat,Llapushnik</w:t>
            </w:r>
            <w:proofErr w:type="spellEnd"/>
            <w:r w:rsidRPr="009C4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48BE">
              <w:rPr>
                <w:rFonts w:ascii="Times New Roman" w:hAnsi="Times New Roman" w:cs="Times New Roman"/>
              </w:rPr>
              <w:t>Negroc</w:t>
            </w:r>
            <w:proofErr w:type="spellEnd"/>
            <w:r w:rsidRPr="009C4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48BE">
              <w:rPr>
                <w:rFonts w:ascii="Times New Roman" w:hAnsi="Times New Roman" w:cs="Times New Roman"/>
              </w:rPr>
              <w:t>Vuçak</w:t>
            </w:r>
            <w:proofErr w:type="spellEnd"/>
            <w:r w:rsidRPr="009C48BE">
              <w:rPr>
                <w:rFonts w:ascii="Times New Roman" w:hAnsi="Times New Roman" w:cs="Times New Roman"/>
              </w:rPr>
              <w:t xml:space="preserve">, dhe </w:t>
            </w:r>
            <w:proofErr w:type="spellStart"/>
            <w:r w:rsidRPr="009C48BE">
              <w:rPr>
                <w:rFonts w:ascii="Times New Roman" w:hAnsi="Times New Roman" w:cs="Times New Roman"/>
              </w:rPr>
              <w:t>Gjergjicë</w:t>
            </w:r>
            <w:proofErr w:type="spellEnd"/>
            <w:r w:rsidRPr="009C48BE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14:paraId="3CD14334" w14:textId="77777777" w:rsidR="007F7D34" w:rsidRPr="00FB594D" w:rsidRDefault="007F7D34" w:rsidP="00782029">
            <w:pPr>
              <w:pStyle w:val="NoSpacing"/>
              <w:tabs>
                <w:tab w:val="left" w:pos="252"/>
              </w:tabs>
              <w:spacing w:line="276" w:lineRule="auto"/>
              <w:ind w:left="90"/>
              <w:jc w:val="both"/>
              <w:rPr>
                <w:color w:val="000000" w:themeColor="text1"/>
              </w:rPr>
            </w:pPr>
            <w:r w:rsidRPr="00FB594D">
              <w:t xml:space="preserve">Procesverbali i publikuar në </w:t>
            </w:r>
            <w:proofErr w:type="spellStart"/>
            <w:r w:rsidRPr="00FB594D">
              <w:t>uebfaqe</w:t>
            </w:r>
            <w:proofErr w:type="spellEnd"/>
            <w:r w:rsidRPr="00FB594D">
              <w:t xml:space="preserve"> mund të gjeni në këtë vegëz:</w:t>
            </w:r>
            <w:hyperlink r:id="rId48" w:history="1">
              <w:r w:rsidRPr="008102EE">
                <w:rPr>
                  <w:rStyle w:val="Hyperlink"/>
                </w:rPr>
                <w:t>https://kk.rks-gov.net/gllogoc/wp-content/uploads/sites/10/2022/09/degjimet-buxhetore-me-bashkesine-loklae-Arllat.pdf</w:t>
              </w:r>
            </w:hyperlink>
          </w:p>
          <w:p w14:paraId="430C070B" w14:textId="77777777" w:rsidR="007F7D34" w:rsidRDefault="007F7D34" w:rsidP="00782029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hAnsi="Times New Roman" w:cs="Times New Roman"/>
                <w:b/>
              </w:rPr>
            </w:pPr>
          </w:p>
          <w:p w14:paraId="3F771314" w14:textId="77777777" w:rsidR="007F7D34" w:rsidRPr="00DE188F" w:rsidRDefault="007F7D34" w:rsidP="00782029">
            <w:pPr>
              <w:jc w:val="center"/>
            </w:pPr>
          </w:p>
        </w:tc>
        <w:tc>
          <w:tcPr>
            <w:tcW w:w="1530" w:type="dxa"/>
          </w:tcPr>
          <w:p w14:paraId="5623B730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  <w:p w14:paraId="33378CDF" w14:textId="77777777" w:rsidR="007F7D34" w:rsidRPr="006D75D9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Gjithesej: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35</w:t>
            </w:r>
          </w:p>
          <w:p w14:paraId="75241815" w14:textId="77777777" w:rsidR="007F7D34" w:rsidRPr="006D75D9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Meshkuj: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28</w:t>
            </w:r>
          </w:p>
          <w:p w14:paraId="04BCCC01" w14:textId="77777777" w:rsidR="007F7D34" w:rsidRPr="006D75D9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Femra: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7</w:t>
            </w:r>
          </w:p>
          <w:p w14:paraId="59EAE4E7" w14:textId="77777777" w:rsidR="007F7D34" w:rsidRDefault="007F7D34" w:rsidP="00782029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</w:tc>
        <w:tc>
          <w:tcPr>
            <w:tcW w:w="1530" w:type="dxa"/>
          </w:tcPr>
          <w:p w14:paraId="235C6802" w14:textId="77777777" w:rsidR="007F7D34" w:rsidRDefault="007F7D34" w:rsidP="00782029"/>
          <w:p w14:paraId="2B0ED265" w14:textId="77777777" w:rsidR="007F7D34" w:rsidRDefault="007F7D34" w:rsidP="00782029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Times New Roman" w:hAnsi="Times New Roman" w:cs="Times New Roman"/>
              </w:rPr>
              <w:t xml:space="preserve">Numri i kërkesave </w:t>
            </w:r>
            <w:r>
              <w:rPr>
                <w:rFonts w:ascii="Times New Roman" w:hAnsi="Times New Roman" w:cs="Times New Roman"/>
              </w:rPr>
              <w:t xml:space="preserve">nga qytetaret ishte  </w:t>
            </w:r>
            <w:r w:rsidRPr="003016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1602"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  <w:t>5</w:t>
            </w:r>
          </w:p>
          <w:p w14:paraId="72AA32F9" w14:textId="77777777" w:rsidR="007F7D34" w:rsidRDefault="007F7D34" w:rsidP="00782029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</w:p>
          <w:p w14:paraId="067262D6" w14:textId="77777777" w:rsidR="007F7D34" w:rsidRPr="00301602" w:rsidRDefault="007F7D34" w:rsidP="00782029">
            <w:pPr>
              <w:jc w:val="center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Kerkesat janë të paraqitura 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     </w:t>
            </w: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në procesverbal ku 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janë</w:t>
            </w: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të bashkangjitur vegëzen e procecverbalit më posht./</w:t>
            </w:r>
          </w:p>
          <w:p w14:paraId="6D466044" w14:textId="77777777" w:rsidR="007F7D34" w:rsidRPr="00301602" w:rsidRDefault="007F7D34" w:rsidP="00782029">
            <w:pPr>
              <w:rPr>
                <w:rFonts w:ascii="Times New Roman" w:hAnsi="Times New Roman" w:cs="Times New Roman"/>
                <w:b/>
              </w:rPr>
            </w:pPr>
          </w:p>
          <w:p w14:paraId="3FE7F735" w14:textId="77777777" w:rsidR="007F7D34" w:rsidRDefault="007F7D34" w:rsidP="00782029"/>
        </w:tc>
        <w:tc>
          <w:tcPr>
            <w:tcW w:w="1350" w:type="dxa"/>
          </w:tcPr>
          <w:p w14:paraId="41037250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53A88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 xml:space="preserve">Bashkësia Lokale </w:t>
            </w:r>
            <w:proofErr w:type="spellStart"/>
            <w:r w:rsidRPr="00E36106">
              <w:rPr>
                <w:rFonts w:ascii="Times New Roman" w:hAnsi="Times New Roman" w:cs="Times New Roman"/>
              </w:rPr>
              <w:t>Arllatit</w:t>
            </w:r>
            <w:proofErr w:type="spellEnd"/>
          </w:p>
          <w:p w14:paraId="46E35A95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(</w:t>
            </w:r>
            <w:proofErr w:type="spellStart"/>
            <w:r w:rsidRPr="00E36106">
              <w:rPr>
                <w:rFonts w:ascii="Times New Roman" w:hAnsi="Times New Roman" w:cs="Times New Roman"/>
              </w:rPr>
              <w:t>Arllat,Llapushnik,Negroc,Vuçak,dhe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06">
              <w:rPr>
                <w:rFonts w:ascii="Times New Roman" w:hAnsi="Times New Roman" w:cs="Times New Roman"/>
              </w:rPr>
              <w:t>Gjergjicë</w:t>
            </w:r>
            <w:proofErr w:type="spellEnd"/>
          </w:p>
          <w:p w14:paraId="1B16E48B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584A56E0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 i mbajtjes se takimit </w:t>
            </w:r>
          </w:p>
          <w:p w14:paraId="36F3B9ED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3077D0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6106">
              <w:rPr>
                <w:rFonts w:ascii="Times New Roman" w:hAnsi="Times New Roman" w:cs="Times New Roman"/>
              </w:rPr>
              <w:t>ShFMU</w:t>
            </w:r>
            <w:proofErr w:type="spellEnd"/>
            <w:r w:rsidRPr="00E361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106">
              <w:rPr>
                <w:rFonts w:ascii="Times New Roman" w:hAnsi="Times New Roman" w:cs="Times New Roman"/>
              </w:rPr>
              <w:t>,</w:t>
            </w:r>
            <w:proofErr w:type="spellStart"/>
            <w:r w:rsidRPr="00E36106">
              <w:rPr>
                <w:rFonts w:ascii="Times New Roman" w:hAnsi="Times New Roman" w:cs="Times New Roman"/>
              </w:rPr>
              <w:t>Abedin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06">
              <w:rPr>
                <w:rFonts w:ascii="Times New Roman" w:hAnsi="Times New Roman" w:cs="Times New Roman"/>
              </w:rPr>
              <w:t>Bujupi</w:t>
            </w:r>
            <w:proofErr w:type="spellEnd"/>
            <w:r w:rsidRPr="00E36106">
              <w:rPr>
                <w:rFonts w:ascii="Times New Roman" w:hAnsi="Times New Roman" w:cs="Times New Roman"/>
              </w:rPr>
              <w:t>”</w:t>
            </w:r>
          </w:p>
          <w:p w14:paraId="417141AD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6106">
              <w:rPr>
                <w:rFonts w:ascii="Times New Roman" w:hAnsi="Times New Roman" w:cs="Times New Roman"/>
              </w:rPr>
              <w:t>Arllat</w:t>
            </w:r>
            <w:proofErr w:type="spellEnd"/>
          </w:p>
          <w:p w14:paraId="30F15EE4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36D230E3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</w:p>
          <w:p w14:paraId="38AA490F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E premte</w:t>
            </w:r>
          </w:p>
          <w:p w14:paraId="77C1A10F" w14:textId="77777777" w:rsidR="007F7D34" w:rsidRPr="00E36106" w:rsidRDefault="007F7D34" w:rsidP="00782029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09.09.2022</w:t>
            </w:r>
          </w:p>
          <w:p w14:paraId="5A4CA9C5" w14:textId="77777777" w:rsidR="007F7D34" w:rsidRDefault="007F7D34" w:rsidP="00782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106">
              <w:rPr>
                <w:rFonts w:ascii="Times New Roman" w:hAnsi="Times New Roman" w:cs="Times New Roman"/>
              </w:rPr>
              <w:t>Ora 10:00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"/>
        <w:tblW w:w="10975" w:type="dxa"/>
        <w:tblLayout w:type="fixed"/>
        <w:tblLook w:val="04A0" w:firstRow="1" w:lastRow="0" w:firstColumn="1" w:lastColumn="0" w:noHBand="0" w:noVBand="1"/>
      </w:tblPr>
      <w:tblGrid>
        <w:gridCol w:w="443"/>
        <w:gridCol w:w="1442"/>
        <w:gridCol w:w="1800"/>
        <w:gridCol w:w="2970"/>
        <w:gridCol w:w="1620"/>
        <w:gridCol w:w="1260"/>
        <w:gridCol w:w="90"/>
        <w:gridCol w:w="1350"/>
      </w:tblGrid>
      <w:tr w:rsidR="007F7D34" w14:paraId="6E0624D2" w14:textId="77777777" w:rsidTr="0048315F">
        <w:trPr>
          <w:trHeight w:val="800"/>
        </w:trPr>
        <w:tc>
          <w:tcPr>
            <w:tcW w:w="443" w:type="dxa"/>
          </w:tcPr>
          <w:p w14:paraId="6D7AE898" w14:textId="77777777" w:rsidR="007F7D34" w:rsidRDefault="007F7D34" w:rsidP="007F7D34">
            <w:pPr>
              <w:rPr>
                <w:b/>
              </w:rPr>
            </w:pPr>
          </w:p>
          <w:p w14:paraId="1F3A0156" w14:textId="77777777" w:rsidR="007F7D34" w:rsidRDefault="007F7D34" w:rsidP="007F7D3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42" w:type="dxa"/>
          </w:tcPr>
          <w:p w14:paraId="0F520C4C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59AE8118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Tema:</w:t>
            </w:r>
          </w:p>
        </w:tc>
        <w:tc>
          <w:tcPr>
            <w:tcW w:w="1800" w:type="dxa"/>
          </w:tcPr>
          <w:p w14:paraId="169B6C7C" w14:textId="77777777" w:rsidR="007F7D34" w:rsidRPr="006D172F" w:rsidRDefault="007F7D34" w:rsidP="007F7D34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7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Zyra e cila organizon debatin Pjesëmarrës të komunës</w:t>
            </w:r>
          </w:p>
        </w:tc>
        <w:tc>
          <w:tcPr>
            <w:tcW w:w="2970" w:type="dxa"/>
          </w:tcPr>
          <w:p w14:paraId="639D80B3" w14:textId="77777777" w:rsidR="007F7D34" w:rsidRDefault="007F7D34" w:rsidP="007F7D34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</w:p>
          <w:p w14:paraId="2C5F40F3" w14:textId="77777777" w:rsidR="007F7D34" w:rsidRPr="00387C18" w:rsidRDefault="007F7D34" w:rsidP="007F7D34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hAnsi="Times New Roman" w:cs="Times New Roman"/>
                <w:b/>
              </w:rPr>
            </w:pPr>
            <w:r w:rsidRPr="006D172F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>Data /e publikimit të njoftimit.  Metodat e konsultimit, Lajmi i mbajtjes se takimit, Procesverbali.</w:t>
            </w:r>
          </w:p>
        </w:tc>
        <w:tc>
          <w:tcPr>
            <w:tcW w:w="1620" w:type="dxa"/>
          </w:tcPr>
          <w:p w14:paraId="3276AB49" w14:textId="77777777" w:rsidR="00552FF9" w:rsidRDefault="00552FF9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20787E1" w14:textId="3C7DAFEF" w:rsidR="007F7D34" w:rsidRDefault="00552FF9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Pjesëmarrë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</w:tcPr>
          <w:p w14:paraId="65F48247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7036B8D4" w14:textId="77777777" w:rsidR="007F7D34" w:rsidRDefault="007F7D34" w:rsidP="007F7D34">
            <w:r w:rsidRPr="006D172F">
              <w:rPr>
                <w:rFonts w:ascii="Times New Roman" w:hAnsi="Times New Roman" w:cs="Times New Roman"/>
              </w:rPr>
              <w:t>Numri i kërkesave</w:t>
            </w:r>
          </w:p>
        </w:tc>
        <w:tc>
          <w:tcPr>
            <w:tcW w:w="1440" w:type="dxa"/>
            <w:gridSpan w:val="2"/>
          </w:tcPr>
          <w:p w14:paraId="7E5D9173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66A1F378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72F">
              <w:rPr>
                <w:rFonts w:ascii="Times New Roman" w:hAnsi="Times New Roman" w:cs="Times New Roman"/>
              </w:rPr>
              <w:t>Data/vendi i mbajtjes</w:t>
            </w:r>
          </w:p>
        </w:tc>
      </w:tr>
      <w:tr w:rsidR="007F7D34" w14:paraId="36C1DA69" w14:textId="77777777" w:rsidTr="0048315F">
        <w:trPr>
          <w:trHeight w:val="1277"/>
        </w:trPr>
        <w:tc>
          <w:tcPr>
            <w:tcW w:w="443" w:type="dxa"/>
          </w:tcPr>
          <w:p w14:paraId="7CBF9182" w14:textId="77777777" w:rsidR="007F7D34" w:rsidRDefault="007F7D34" w:rsidP="007F7D34">
            <w:pPr>
              <w:rPr>
                <w:b/>
              </w:rPr>
            </w:pPr>
          </w:p>
        </w:tc>
        <w:tc>
          <w:tcPr>
            <w:tcW w:w="1442" w:type="dxa"/>
          </w:tcPr>
          <w:p w14:paraId="5C3E26EE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5768584B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Dëgjimet buxhetore për listën e projekteve kapitale për buxhetin e vitit 2023 dhe projeksioneve për vitet 2024-2025</w:t>
            </w:r>
          </w:p>
        </w:tc>
        <w:tc>
          <w:tcPr>
            <w:tcW w:w="1800" w:type="dxa"/>
          </w:tcPr>
          <w:p w14:paraId="59101B4C" w14:textId="77777777" w:rsidR="007F7D34" w:rsidRDefault="007F7D34" w:rsidP="007F7D34">
            <w:pPr>
              <w:pStyle w:val="Heading2"/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1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Këto Dëgjime Buxhetore për Projekte Kapitale janë organizuar nga Zyra e Kuvendit të Komunës së Drenasit. </w:t>
            </w:r>
          </w:p>
          <w:p w14:paraId="59F41B95" w14:textId="77777777" w:rsidR="007F7D34" w:rsidRPr="006D172F" w:rsidRDefault="007F7D34" w:rsidP="007F7D34">
            <w:pPr>
              <w:pStyle w:val="Heading2"/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Përkatësisht nga kryesuesi i Kuvendit Komunal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Milaim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Hajdari</w:t>
            </w:r>
            <w:proofErr w:type="spellEnd"/>
          </w:p>
          <w:p w14:paraId="04D30F54" w14:textId="77777777" w:rsidR="007F7D34" w:rsidRPr="006D172F" w:rsidRDefault="007F7D34" w:rsidP="007F7D34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0" w:type="dxa"/>
          </w:tcPr>
          <w:p w14:paraId="2FFFC815" w14:textId="77777777" w:rsidR="007F7D34" w:rsidRPr="00AE0B54" w:rsidRDefault="007F7D34" w:rsidP="007F7D34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  <w:r w:rsidRPr="009C6DD5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B54">
              <w:rPr>
                <w:rFonts w:ascii="Times New Roman" w:hAnsi="Times New Roman" w:cs="Times New Roman"/>
              </w:rPr>
              <w:t xml:space="preserve">Me </w:t>
            </w:r>
            <w:r w:rsidRPr="006B2041">
              <w:rPr>
                <w:rFonts w:ascii="Times New Roman" w:hAnsi="Times New Roman" w:cs="Times New Roman"/>
                <w:b/>
              </w:rPr>
              <w:t>01/09/2022</w:t>
            </w:r>
            <w:r w:rsidRPr="00AE0B54">
              <w:rPr>
                <w:rFonts w:ascii="Times New Roman" w:hAnsi="Times New Roman" w:cs="Times New Roman"/>
              </w:rPr>
              <w:t xml:space="preserve">, është publikuar </w:t>
            </w:r>
            <w:r>
              <w:rPr>
                <w:rFonts w:ascii="Times New Roman" w:hAnsi="Times New Roman" w:cs="Times New Roman"/>
              </w:rPr>
              <w:t>njoftimi</w:t>
            </w:r>
            <w:r w:rsidRPr="00AE0B54">
              <w:rPr>
                <w:rFonts w:ascii="Times New Roman" w:hAnsi="Times New Roman" w:cs="Times New Roman"/>
              </w:rPr>
              <w:t xml:space="preserve"> për mbajtjen e dëgjimit publik. Lajmi i publikuar në </w:t>
            </w:r>
            <w:proofErr w:type="spellStart"/>
            <w:r w:rsidRPr="00AE0B54">
              <w:rPr>
                <w:rFonts w:ascii="Times New Roman" w:hAnsi="Times New Roman" w:cs="Times New Roman"/>
              </w:rPr>
              <w:t>uebfaqe</w:t>
            </w:r>
            <w:proofErr w:type="spellEnd"/>
            <w:r w:rsidRPr="00AE0B54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AE0B54">
              <w:rPr>
                <w:rFonts w:ascii="Times New Roman" w:hAnsi="Times New Roman" w:cs="Times New Roman"/>
              </w:rPr>
              <w:t>vegëz</w:t>
            </w:r>
            <w:proofErr w:type="spellEnd"/>
            <w:r>
              <w:t>:</w:t>
            </w:r>
            <w:hyperlink r:id="rId49" w:history="1">
              <w:r w:rsidRPr="00AE0B54">
                <w:rPr>
                  <w:rFonts w:ascii="Times New Roman" w:eastAsia="MS Mincho" w:hAnsi="Times New Roman" w:cs="Times New Roman"/>
                  <w:noProof/>
                  <w:color w:val="4472C4" w:themeColor="accent1"/>
                  <w:lang w:eastAsia="x-none"/>
                </w:rPr>
                <w:t xml:space="preserve"> .</w:t>
              </w:r>
            </w:hyperlink>
            <w:hyperlink r:id="rId50" w:history="1">
              <w:r w:rsidRPr="00AE0B54">
                <w:rPr>
                  <w:rStyle w:val="Hyperlink"/>
                  <w:rFonts w:ascii="Times New Roman" w:eastAsia="MS Mincho" w:hAnsi="Times New Roman" w:cs="Times New Roman"/>
                  <w:noProof/>
                  <w:lang w:eastAsia="x-none"/>
                </w:rPr>
                <w:t>https://kk.rks-gov.net/gllogoc/news/ftese-per-degjime-publike-per-listen-e-projekteve-kapitale-per-buxhetin-e-vitit-2023-dhe-projeksioneve-per-vitet-2024-2025/</w:t>
              </w:r>
            </w:hyperlink>
          </w:p>
          <w:p w14:paraId="02AB9ACF" w14:textId="77777777" w:rsidR="007F7D34" w:rsidRPr="003072E1" w:rsidRDefault="007F7D34" w:rsidP="007F7D34">
            <w:pPr>
              <w:tabs>
                <w:tab w:val="left" w:pos="252"/>
              </w:tabs>
              <w:spacing w:line="276" w:lineRule="auto"/>
              <w:jc w:val="right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</w:p>
          <w:p w14:paraId="0C5EAE20" w14:textId="77777777" w:rsidR="007F7D34" w:rsidRDefault="007F7D34" w:rsidP="007F7D34">
            <w:pPr>
              <w:pStyle w:val="NoSpacing"/>
              <w:numPr>
                <w:ilvl w:val="0"/>
                <w:numId w:val="6"/>
              </w:numPr>
            </w:pPr>
            <w:r w:rsidRPr="003072E1">
              <w:rPr>
                <w:b/>
              </w:rPr>
              <w:t xml:space="preserve">2. Njoftimi i publikuar në </w:t>
            </w:r>
            <w:proofErr w:type="spellStart"/>
            <w:r w:rsidRPr="003072E1">
              <w:rPr>
                <w:b/>
              </w:rPr>
              <w:t>facebook</w:t>
            </w:r>
            <w:proofErr w:type="spellEnd"/>
            <w:r w:rsidRPr="003072E1">
              <w:rPr>
                <w:b/>
              </w:rPr>
              <w:t>: 01.09.2022</w:t>
            </w:r>
            <w:r>
              <w:rPr>
                <w:b/>
              </w:rPr>
              <w:t xml:space="preserve">  </w:t>
            </w:r>
            <w:r>
              <w:t xml:space="preserve">Lajmi i publikuar në </w:t>
            </w:r>
            <w:proofErr w:type="spellStart"/>
            <w:r>
              <w:t>facebook</w:t>
            </w:r>
            <w:proofErr w:type="spellEnd"/>
            <w:r>
              <w:t xml:space="preserve"> mund ta gjeni në këtë </w:t>
            </w:r>
            <w:proofErr w:type="spellStart"/>
            <w:r>
              <w:t>vegëz</w:t>
            </w:r>
            <w:proofErr w:type="spellEnd"/>
            <w:r>
              <w:t>:</w:t>
            </w:r>
          </w:p>
          <w:p w14:paraId="274ABA93" w14:textId="77777777" w:rsidR="007F7D34" w:rsidRDefault="007F7D34" w:rsidP="007F7D34">
            <w:pPr>
              <w:pStyle w:val="NoSpacing"/>
              <w:ind w:left="90"/>
            </w:pPr>
            <w:hyperlink r:id="rId51" w:history="1">
              <w:r w:rsidRPr="003072E1">
                <w:rPr>
                  <w:rStyle w:val="Hyperlink"/>
                </w:rPr>
                <w:t>https://www.facebook.com/komunadrenas/posts/pfbid0Z46uK5jSuSLH3kd8Skr91ThwJuLe4jf1o77AoBPrNiMcbyySF98L1kjHcYVTcW2Tl</w:t>
              </w:r>
            </w:hyperlink>
          </w:p>
          <w:p w14:paraId="78E465AB" w14:textId="77777777" w:rsidR="007F7D34" w:rsidRDefault="007F7D34" w:rsidP="007F7D34">
            <w:pPr>
              <w:pStyle w:val="NoSpacing"/>
              <w:numPr>
                <w:ilvl w:val="0"/>
                <w:numId w:val="6"/>
              </w:numPr>
            </w:pPr>
            <w:r>
              <w:t xml:space="preserve">3. </w:t>
            </w:r>
            <w:r w:rsidRPr="00387C18">
              <w:rPr>
                <w:b/>
              </w:rPr>
              <w:t xml:space="preserve">Rikujtimi </w:t>
            </w:r>
            <w:r>
              <w:t>m</w:t>
            </w:r>
            <w:r w:rsidRPr="00387C18">
              <w:t>e datë:</w:t>
            </w:r>
            <w:r>
              <w:t xml:space="preserve"> </w:t>
            </w:r>
            <w:hyperlink r:id="rId52" w:history="1">
              <w:r w:rsidRPr="008102EE">
                <w:rPr>
                  <w:rStyle w:val="Hyperlink"/>
                </w:rPr>
                <w:t>https://kk.rks-gov.net/gllogoc/news/vazhdojne-degjimet-buxhetore-per-listen-e-projekteve-kapitale-per-vitet-2023-2025/</w:t>
              </w:r>
            </w:hyperlink>
          </w:p>
          <w:p w14:paraId="6D1D3EA0" w14:textId="77777777" w:rsidR="007F7D34" w:rsidRDefault="007F7D34" w:rsidP="007F7D34">
            <w:pPr>
              <w:pStyle w:val="NoSpacing"/>
            </w:pPr>
          </w:p>
          <w:p w14:paraId="15F87F22" w14:textId="77777777" w:rsidR="007F7D34" w:rsidRPr="004342E5" w:rsidRDefault="007F7D34" w:rsidP="007F7D3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sz w:val="22"/>
                <w:szCs w:val="22"/>
                <w:lang w:eastAsia="x-none"/>
              </w:rPr>
            </w:pPr>
            <w:r>
              <w:t xml:space="preserve"> </w:t>
            </w:r>
            <w:r>
              <w:rPr>
                <w:rFonts w:ascii="Book Antiqua" w:eastAsia="MS Mincho" w:hAnsi="Book Antiqua" w:cs="Times New Roman"/>
                <w:b/>
                <w:noProof/>
                <w:color w:val="000000" w:themeColor="text1"/>
                <w:sz w:val="22"/>
                <w:szCs w:val="22"/>
                <w:lang w:eastAsia="x-none"/>
              </w:rPr>
              <w:t>4</w:t>
            </w:r>
            <w:r w:rsidRPr="00564B12">
              <w:rPr>
                <w:rFonts w:ascii="Book Antiqua" w:eastAsia="MS Mincho" w:hAnsi="Book Antiqua" w:cs="Times New Roman"/>
                <w:b/>
                <w:noProof/>
                <w:color w:val="000000" w:themeColor="text1"/>
                <w:sz w:val="22"/>
                <w:szCs w:val="22"/>
                <w:lang w:eastAsia="x-none"/>
              </w:rPr>
              <w:t xml:space="preserve">. </w:t>
            </w:r>
            <w:r w:rsidRPr="00564B12">
              <w:rPr>
                <w:rFonts w:ascii="Times New Roman" w:hAnsi="Times New Roman" w:cs="Times New Roman"/>
                <w:b/>
              </w:rPr>
              <w:t xml:space="preserve">Me 09.09.2022 është publikuar lajmi në </w:t>
            </w:r>
            <w:r w:rsidRPr="00564B12">
              <w:rPr>
                <w:rFonts w:ascii="Times New Roman" w:hAnsi="Times New Roman" w:cs="Times New Roman"/>
                <w:b/>
              </w:rPr>
              <w:lastRenderedPageBreak/>
              <w:t>ueb-faqe</w:t>
            </w:r>
            <w:r w:rsidRPr="00564B12">
              <w:rPr>
                <w:rFonts w:ascii="Times New Roman" w:hAnsi="Times New Roman" w:cs="Times New Roman"/>
              </w:rPr>
              <w:t xml:space="preserve"> për mbajtjen e dëgjimit publik</w:t>
            </w:r>
            <w:r w:rsidRPr="006353A7">
              <w:rPr>
                <w:rFonts w:ascii="Times New Roman" w:hAnsi="Times New Roman" w:cs="Times New Roman"/>
                <w:b/>
              </w:rPr>
              <w:t>:</w:t>
            </w:r>
            <w:r>
              <w:t xml:space="preserve">. </w:t>
            </w:r>
            <w:r w:rsidRPr="006353A7">
              <w:rPr>
                <w:rFonts w:ascii="Times New Roman" w:hAnsi="Times New Roman" w:cs="Times New Roman"/>
              </w:rPr>
              <w:t xml:space="preserve">Lajmi i publikuar në </w:t>
            </w:r>
            <w:proofErr w:type="spellStart"/>
            <w:r w:rsidRPr="006353A7">
              <w:rPr>
                <w:rFonts w:ascii="Times New Roman" w:hAnsi="Times New Roman" w:cs="Times New Roman"/>
              </w:rPr>
              <w:t>uebfaqe</w:t>
            </w:r>
            <w:proofErr w:type="spellEnd"/>
            <w:r w:rsidRPr="006353A7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6353A7">
              <w:rPr>
                <w:rFonts w:ascii="Times New Roman" w:hAnsi="Times New Roman" w:cs="Times New Roman"/>
              </w:rPr>
              <w:t>vegëz</w:t>
            </w:r>
            <w:proofErr w:type="spellEnd"/>
            <w:r>
              <w:t>:</w:t>
            </w:r>
          </w:p>
          <w:p w14:paraId="7931EA54" w14:textId="77777777" w:rsidR="007F7D34" w:rsidRDefault="007F7D34" w:rsidP="007F7D34">
            <w:pPr>
              <w:pStyle w:val="NoSpacing"/>
            </w:pPr>
            <w:hyperlink r:id="rId53" w:history="1">
              <w:r w:rsidRPr="008102EE">
                <w:rPr>
                  <w:rStyle w:val="Hyperlink"/>
                </w:rPr>
                <w:t>https://kk.rks-gov.net/gllogoc/news/permbyllen-degjimet-buxhetore-per-listen-e-projekteve-kapitale-per-vitet-2023-2025/</w:t>
              </w:r>
            </w:hyperlink>
          </w:p>
          <w:p w14:paraId="0AF79473" w14:textId="77777777" w:rsidR="007F7D34" w:rsidRPr="004342E5" w:rsidRDefault="007F7D34" w:rsidP="007F7D34">
            <w:pPr>
              <w:pStyle w:val="NoSpacing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t xml:space="preserve">5. </w:t>
            </w:r>
            <w:r>
              <w:rPr>
                <w:b/>
              </w:rPr>
              <w:t xml:space="preserve">Njoftimi i publikuar në </w:t>
            </w:r>
            <w:proofErr w:type="spellStart"/>
            <w:r w:rsidRPr="00FB017A">
              <w:rPr>
                <w:b/>
              </w:rPr>
              <w:t>facebook</w:t>
            </w:r>
            <w:proofErr w:type="spellEnd"/>
            <w:r w:rsidRPr="00FB017A">
              <w:rPr>
                <w:b/>
              </w:rPr>
              <w:t xml:space="preserve">: </w:t>
            </w:r>
            <w:r>
              <w:rPr>
                <w:b/>
              </w:rPr>
              <w:t>09</w:t>
            </w:r>
            <w:r w:rsidRPr="00FB017A">
              <w:rPr>
                <w:b/>
              </w:rPr>
              <w:t xml:space="preserve">.09.2022  </w:t>
            </w:r>
            <w:r>
              <w:t xml:space="preserve">Lajmi i publikuar në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r w:rsidRPr="00FB017A">
              <w:t>për mbajtjen e dëgjimit publik</w:t>
            </w:r>
            <w:r>
              <w:t xml:space="preserve"> </w:t>
            </w:r>
            <w:r w:rsidRPr="00FB017A">
              <w:t xml:space="preserve">mund ta gjeni në këtë </w:t>
            </w:r>
            <w:proofErr w:type="spellStart"/>
            <w:r w:rsidRPr="00FB017A">
              <w:t>vegëz</w:t>
            </w:r>
            <w:proofErr w:type="spellEnd"/>
            <w:r w:rsidRPr="00FB017A">
              <w:t>:</w:t>
            </w:r>
            <w:r>
              <w:t xml:space="preserve"> </w:t>
            </w:r>
          </w:p>
          <w:p w14:paraId="5706C409" w14:textId="77777777" w:rsidR="007F7D34" w:rsidRDefault="007F7D34" w:rsidP="007F7D34">
            <w:pPr>
              <w:pStyle w:val="NoSpacing"/>
            </w:pPr>
            <w:hyperlink r:id="rId54" w:history="1">
              <w:r w:rsidRPr="008102EE">
                <w:rPr>
                  <w:rStyle w:val="Hyperlink"/>
                </w:rPr>
                <w:t>https://www.facebook.com/komunadrenas/posts/pfbid0eTkfHuh5Ls3nZ7VBV2zH6SVARtMSvmPYy7UQPopH5bNTDEkJ2B6SCYUfgo8CyAXzl</w:t>
              </w:r>
            </w:hyperlink>
          </w:p>
          <w:p w14:paraId="399B7951" w14:textId="77777777" w:rsidR="007F7D34" w:rsidRPr="00564B12" w:rsidRDefault="007F7D34" w:rsidP="007F7D3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  <w:t xml:space="preserve">6. </w:t>
            </w:r>
            <w:r w:rsidRPr="00B541FB"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  <w:t xml:space="preserve">Procesverbali i </w:t>
            </w:r>
            <w:r w:rsidRPr="00B541FB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>degjimeve buxhetore pë</w:t>
            </w:r>
            <w:r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 xml:space="preserve">r </w:t>
            </w:r>
            <w:r w:rsidRPr="00B541FB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>investime</w:t>
            </w:r>
            <w:r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 xml:space="preserve"> </w:t>
            </w:r>
            <w:r w:rsidRPr="00B541FB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 xml:space="preserve">kapitale </w:t>
            </w:r>
            <w:r w:rsidRPr="00564B12">
              <w:rPr>
                <w:rFonts w:ascii="Times New Roman" w:hAnsi="Times New Roman" w:cs="Times New Roman"/>
              </w:rPr>
              <w:t xml:space="preserve">Bashkësia Lokale </w:t>
            </w:r>
            <w:proofErr w:type="spellStart"/>
            <w:r w:rsidRPr="00564B12">
              <w:rPr>
                <w:rFonts w:ascii="Times New Roman" w:hAnsi="Times New Roman" w:cs="Times New Roman"/>
              </w:rPr>
              <w:t>Komoran</w:t>
            </w:r>
            <w:proofErr w:type="spellEnd"/>
          </w:p>
          <w:p w14:paraId="1C89EF6C" w14:textId="77777777" w:rsidR="007F7D34" w:rsidRPr="00564B12" w:rsidRDefault="007F7D34" w:rsidP="007F7D34">
            <w:pPr>
              <w:rPr>
                <w:rFonts w:ascii="Times New Roman" w:hAnsi="Times New Roman" w:cs="Times New Roman"/>
              </w:rPr>
            </w:pPr>
            <w:proofErr w:type="spellStart"/>
            <w:r w:rsidRPr="00564B12">
              <w:rPr>
                <w:rFonts w:ascii="Times New Roman" w:hAnsi="Times New Roman" w:cs="Times New Roman"/>
              </w:rPr>
              <w:t>Kizhnarekë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4B12">
              <w:rPr>
                <w:rFonts w:ascii="Times New Roman" w:hAnsi="Times New Roman" w:cs="Times New Roman"/>
              </w:rPr>
              <w:t>Nekoc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4B12">
              <w:rPr>
                <w:rFonts w:ascii="Times New Roman" w:hAnsi="Times New Roman" w:cs="Times New Roman"/>
              </w:rPr>
              <w:t>Fushticë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 e Ulët dhe e Epërme, </w:t>
            </w:r>
            <w:proofErr w:type="spellStart"/>
            <w:r w:rsidRPr="00564B12">
              <w:rPr>
                <w:rFonts w:ascii="Times New Roman" w:hAnsi="Times New Roman" w:cs="Times New Roman"/>
              </w:rPr>
              <w:t>Korroticë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 e ulët dhe  e Epërme,   Zabel I ultë dhe Epërm, </w:t>
            </w:r>
            <w:proofErr w:type="spellStart"/>
            <w:r w:rsidRPr="00564B12">
              <w:rPr>
                <w:rFonts w:ascii="Times New Roman" w:hAnsi="Times New Roman" w:cs="Times New Roman"/>
              </w:rPr>
              <w:t>Komoran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, dhe </w:t>
            </w:r>
            <w:proofErr w:type="spellStart"/>
            <w:r w:rsidRPr="00564B12">
              <w:rPr>
                <w:rFonts w:ascii="Times New Roman" w:hAnsi="Times New Roman" w:cs="Times New Roman"/>
              </w:rPr>
              <w:t>Sankoc</w:t>
            </w:r>
            <w:proofErr w:type="spellEnd"/>
            <w:r w:rsidRPr="00564B12">
              <w:rPr>
                <w:rFonts w:ascii="Times New Roman" w:hAnsi="Times New Roman" w:cs="Times New Roman"/>
              </w:rPr>
              <w:t>.</w:t>
            </w:r>
          </w:p>
          <w:p w14:paraId="72B2B149" w14:textId="77777777" w:rsidR="007F7D34" w:rsidRPr="00FC0550" w:rsidRDefault="007F7D34" w:rsidP="007F7D34">
            <w:pPr>
              <w:rPr>
                <w:rFonts w:ascii="Times New Roman" w:hAnsi="Times New Roman" w:cs="Times New Roman"/>
                <w:b/>
              </w:rPr>
            </w:pPr>
            <w:r w:rsidRPr="00FB594D">
              <w:rPr>
                <w:rFonts w:ascii="Times New Roman" w:hAnsi="Times New Roman" w:cs="Times New Roman"/>
              </w:rPr>
              <w:t xml:space="preserve">Procesverbali i publikuar në </w:t>
            </w:r>
            <w:proofErr w:type="spellStart"/>
            <w:r w:rsidRPr="00FB594D">
              <w:rPr>
                <w:rFonts w:ascii="Times New Roman" w:hAnsi="Times New Roman" w:cs="Times New Roman"/>
              </w:rPr>
              <w:t>uebfaqe</w:t>
            </w:r>
            <w:proofErr w:type="spellEnd"/>
            <w:r w:rsidRPr="00FB594D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FB594D">
              <w:rPr>
                <w:rFonts w:ascii="Times New Roman" w:hAnsi="Times New Roman" w:cs="Times New Roman"/>
              </w:rPr>
              <w:t>vegëz</w:t>
            </w:r>
            <w:proofErr w:type="spellEnd"/>
            <w:r w:rsidRPr="00FB59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hyperlink r:id="rId55" w:history="1">
              <w:r w:rsidRPr="008102EE">
                <w:rPr>
                  <w:rStyle w:val="Hyperlink"/>
                </w:rPr>
                <w:t>https://kk.rks-gov.net/gllogoc/wp-content/uploads/sites/10/2022/09/Degjimet-Buxhetore-me-bashkesine-lokale-Komoran.pdf</w:t>
              </w:r>
            </w:hyperlink>
          </w:p>
          <w:p w14:paraId="4C48406B" w14:textId="77777777" w:rsidR="007F7D34" w:rsidRPr="00DE20EB" w:rsidRDefault="007F7D34" w:rsidP="007F7D34">
            <w:pPr>
              <w:pStyle w:val="NoSpacing"/>
              <w:tabs>
                <w:tab w:val="left" w:pos="252"/>
              </w:tabs>
              <w:spacing w:line="276" w:lineRule="auto"/>
              <w:ind w:left="90"/>
              <w:jc w:val="both"/>
              <w:rPr>
                <w:color w:val="000000" w:themeColor="text1"/>
              </w:rPr>
            </w:pPr>
          </w:p>
          <w:p w14:paraId="0ADC2F4D" w14:textId="77777777" w:rsidR="007F7D34" w:rsidRPr="00A732EC" w:rsidRDefault="007F7D34" w:rsidP="007F7D34">
            <w:pPr>
              <w:pStyle w:val="NoSpacing"/>
            </w:pPr>
          </w:p>
        </w:tc>
        <w:tc>
          <w:tcPr>
            <w:tcW w:w="1620" w:type="dxa"/>
          </w:tcPr>
          <w:p w14:paraId="3C0F5C10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  <w:p w14:paraId="344BA968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Gjithesej: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35</w:t>
            </w:r>
          </w:p>
          <w:p w14:paraId="55AEBB38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Meshkuj: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20</w:t>
            </w:r>
          </w:p>
          <w:p w14:paraId="2B513547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Femra: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15</w:t>
            </w:r>
          </w:p>
          <w:p w14:paraId="6575A7C7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</w:tc>
        <w:tc>
          <w:tcPr>
            <w:tcW w:w="1260" w:type="dxa"/>
          </w:tcPr>
          <w:p w14:paraId="6DB265F7" w14:textId="77777777" w:rsidR="007F7D34" w:rsidRDefault="007F7D34" w:rsidP="007F7D34"/>
          <w:p w14:paraId="6FFEAB6A" w14:textId="77777777" w:rsidR="007F7D34" w:rsidRDefault="007F7D34" w:rsidP="007F7D34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Times New Roman" w:hAnsi="Times New Roman" w:cs="Times New Roman"/>
              </w:rPr>
              <w:t xml:space="preserve">Numri i kërkesave </w:t>
            </w:r>
            <w:r>
              <w:rPr>
                <w:rFonts w:ascii="Times New Roman" w:hAnsi="Times New Roman" w:cs="Times New Roman"/>
              </w:rPr>
              <w:t xml:space="preserve">nga qytetaret ishte </w:t>
            </w:r>
            <w:r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  <w:t>3</w:t>
            </w:r>
          </w:p>
          <w:p w14:paraId="1802F6EC" w14:textId="77777777" w:rsidR="007F7D34" w:rsidRDefault="007F7D34" w:rsidP="007F7D34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</w:p>
          <w:p w14:paraId="44C7877D" w14:textId="77777777" w:rsidR="007F7D34" w:rsidRPr="00301602" w:rsidRDefault="007F7D34" w:rsidP="007F7D34">
            <w:pPr>
              <w:jc w:val="center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Kerkesat janë të paraqitura 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     </w:t>
            </w: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në procesverbal ku 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janë</w:t>
            </w: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të bashkangjitur vegëzen e procecverbalit më posht./</w:t>
            </w:r>
          </w:p>
          <w:p w14:paraId="35A59263" w14:textId="77777777" w:rsidR="007F7D34" w:rsidRPr="00301602" w:rsidRDefault="007F7D34" w:rsidP="007F7D34">
            <w:pPr>
              <w:rPr>
                <w:rFonts w:ascii="Times New Roman" w:hAnsi="Times New Roman" w:cs="Times New Roman"/>
                <w:b/>
              </w:rPr>
            </w:pPr>
          </w:p>
          <w:p w14:paraId="2BEDC0D9" w14:textId="77777777" w:rsidR="007F7D34" w:rsidRDefault="007F7D34" w:rsidP="007F7D34"/>
        </w:tc>
        <w:tc>
          <w:tcPr>
            <w:tcW w:w="1440" w:type="dxa"/>
            <w:gridSpan w:val="2"/>
          </w:tcPr>
          <w:p w14:paraId="5B0C195A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356756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 xml:space="preserve">Bashkësia Lokale </w:t>
            </w:r>
            <w:proofErr w:type="spellStart"/>
            <w:r w:rsidRPr="00E36106">
              <w:rPr>
                <w:rFonts w:ascii="Times New Roman" w:hAnsi="Times New Roman" w:cs="Times New Roman"/>
              </w:rPr>
              <w:t>Komoran</w:t>
            </w:r>
            <w:proofErr w:type="spellEnd"/>
          </w:p>
          <w:p w14:paraId="6DCA3FAE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(</w:t>
            </w:r>
            <w:proofErr w:type="spellStart"/>
            <w:r w:rsidRPr="00E36106">
              <w:rPr>
                <w:rFonts w:ascii="Times New Roman" w:hAnsi="Times New Roman" w:cs="Times New Roman"/>
              </w:rPr>
              <w:t>Kizhnarekë,Nekoc,Fushticë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e Ulët dhe e Epërme,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06">
              <w:rPr>
                <w:rFonts w:ascii="Times New Roman" w:hAnsi="Times New Roman" w:cs="Times New Roman"/>
              </w:rPr>
              <w:t>Korroticë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e ulët dhe e Epërme,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106">
              <w:rPr>
                <w:rFonts w:ascii="Times New Roman" w:hAnsi="Times New Roman" w:cs="Times New Roman"/>
              </w:rPr>
              <w:t>Zabel I ultë dhe Epërm,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06">
              <w:rPr>
                <w:rFonts w:ascii="Times New Roman" w:hAnsi="Times New Roman" w:cs="Times New Roman"/>
              </w:rPr>
              <w:t>Komoran</w:t>
            </w:r>
            <w:proofErr w:type="spellEnd"/>
            <w:r w:rsidRPr="00E361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106">
              <w:rPr>
                <w:rFonts w:ascii="Times New Roman" w:hAnsi="Times New Roman" w:cs="Times New Roman"/>
              </w:rPr>
              <w:t xml:space="preserve">dhe </w:t>
            </w:r>
            <w:proofErr w:type="spellStart"/>
            <w:r w:rsidRPr="00E36106">
              <w:rPr>
                <w:rFonts w:ascii="Times New Roman" w:hAnsi="Times New Roman" w:cs="Times New Roman"/>
              </w:rPr>
              <w:t>Sankoc</w:t>
            </w:r>
            <w:proofErr w:type="spellEnd"/>
            <w:r w:rsidRPr="00E36106">
              <w:rPr>
                <w:rFonts w:ascii="Times New Roman" w:hAnsi="Times New Roman" w:cs="Times New Roman"/>
              </w:rPr>
              <w:t>)</w:t>
            </w:r>
          </w:p>
          <w:p w14:paraId="02F9F6B8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 i mbajtjes se takimit </w:t>
            </w:r>
          </w:p>
          <w:p w14:paraId="4A7A91BD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35CF89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</w:t>
            </w:r>
            <w:r w:rsidRPr="00E36106">
              <w:rPr>
                <w:rFonts w:ascii="Times New Roman" w:hAnsi="Times New Roman" w:cs="Times New Roman"/>
              </w:rPr>
              <w:t>FMU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106">
              <w:rPr>
                <w:rFonts w:ascii="Times New Roman" w:hAnsi="Times New Roman" w:cs="Times New Roman"/>
              </w:rPr>
              <w:t>,,</w:t>
            </w:r>
            <w:proofErr w:type="spellStart"/>
            <w:r w:rsidRPr="00E36106">
              <w:rPr>
                <w:rFonts w:ascii="Times New Roman" w:hAnsi="Times New Roman" w:cs="Times New Roman"/>
              </w:rPr>
              <w:t>Xheladin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06">
              <w:rPr>
                <w:rFonts w:ascii="Times New Roman" w:hAnsi="Times New Roman" w:cs="Times New Roman"/>
              </w:rPr>
              <w:t>Gashi</w:t>
            </w:r>
            <w:proofErr w:type="spellEnd"/>
            <w:r w:rsidRPr="00E36106">
              <w:rPr>
                <w:rFonts w:ascii="Times New Roman" w:hAnsi="Times New Roman" w:cs="Times New Roman"/>
              </w:rPr>
              <w:t>- Plaku”</w:t>
            </w:r>
          </w:p>
          <w:p w14:paraId="3A679D60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6106">
              <w:rPr>
                <w:rFonts w:ascii="Times New Roman" w:hAnsi="Times New Roman" w:cs="Times New Roman"/>
              </w:rPr>
              <w:t>Komoran</w:t>
            </w:r>
            <w:proofErr w:type="spellEnd"/>
          </w:p>
          <w:p w14:paraId="340D4737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7C71CC90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34C1AA5F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04B1D44F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E premte</w:t>
            </w:r>
          </w:p>
          <w:p w14:paraId="352A8D5A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09.09.2022</w:t>
            </w:r>
          </w:p>
          <w:p w14:paraId="3C7D8771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106">
              <w:rPr>
                <w:rFonts w:ascii="Times New Roman" w:hAnsi="Times New Roman" w:cs="Times New Roman"/>
              </w:rPr>
              <w:t>Ora 13:30</w:t>
            </w:r>
          </w:p>
        </w:tc>
      </w:tr>
      <w:tr w:rsidR="007F7D34" w14:paraId="42C7C261" w14:textId="77777777" w:rsidTr="0048315F">
        <w:trPr>
          <w:trHeight w:val="800"/>
        </w:trPr>
        <w:tc>
          <w:tcPr>
            <w:tcW w:w="443" w:type="dxa"/>
          </w:tcPr>
          <w:p w14:paraId="45E4B840" w14:textId="77777777" w:rsidR="007F7D34" w:rsidRDefault="007F7D34" w:rsidP="007F7D34">
            <w:pPr>
              <w:rPr>
                <w:b/>
              </w:rPr>
            </w:pPr>
          </w:p>
          <w:p w14:paraId="727D3B60" w14:textId="77777777" w:rsidR="007F7D34" w:rsidRDefault="007F7D34" w:rsidP="007F7D3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42" w:type="dxa"/>
          </w:tcPr>
          <w:p w14:paraId="495BC0B2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5FFC3904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Tema:</w:t>
            </w:r>
          </w:p>
        </w:tc>
        <w:tc>
          <w:tcPr>
            <w:tcW w:w="1800" w:type="dxa"/>
          </w:tcPr>
          <w:p w14:paraId="6A242BD0" w14:textId="77777777" w:rsidR="007F7D34" w:rsidRPr="006D172F" w:rsidRDefault="007F7D34" w:rsidP="007F7D34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27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Zyra e cila organizon debatin Pjesëmarrës të komunës</w:t>
            </w:r>
          </w:p>
        </w:tc>
        <w:tc>
          <w:tcPr>
            <w:tcW w:w="2970" w:type="dxa"/>
          </w:tcPr>
          <w:p w14:paraId="08B1B0D8" w14:textId="77777777" w:rsidR="007F7D34" w:rsidRDefault="007F7D34" w:rsidP="007F7D34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</w:p>
          <w:p w14:paraId="23D9FFA0" w14:textId="77777777" w:rsidR="007F7D34" w:rsidRPr="00387C18" w:rsidRDefault="007F7D34" w:rsidP="007F7D34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hAnsi="Times New Roman" w:cs="Times New Roman"/>
                <w:b/>
              </w:rPr>
            </w:pPr>
            <w:r w:rsidRPr="006D172F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>Data /e publikimit të njoftimit.  Metodat e konsultimit, Lajmi i mbajtjes se takimit, Procesverbali.</w:t>
            </w:r>
          </w:p>
        </w:tc>
        <w:tc>
          <w:tcPr>
            <w:tcW w:w="1620" w:type="dxa"/>
          </w:tcPr>
          <w:p w14:paraId="7D305697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276EB45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172F">
              <w:rPr>
                <w:rFonts w:ascii="Times New Roman" w:hAnsi="Times New Roman" w:cs="Times New Roman"/>
              </w:rPr>
              <w:t>Pjesëmarrës</w:t>
            </w:r>
          </w:p>
        </w:tc>
        <w:tc>
          <w:tcPr>
            <w:tcW w:w="1350" w:type="dxa"/>
            <w:gridSpan w:val="2"/>
          </w:tcPr>
          <w:p w14:paraId="672C9F30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35E3EE92" w14:textId="77777777" w:rsidR="007F7D34" w:rsidRDefault="007F7D34" w:rsidP="007F7D34">
            <w:r w:rsidRPr="006D172F">
              <w:rPr>
                <w:rFonts w:ascii="Times New Roman" w:hAnsi="Times New Roman" w:cs="Times New Roman"/>
              </w:rPr>
              <w:t>Numri i kërkesave</w:t>
            </w:r>
          </w:p>
        </w:tc>
        <w:tc>
          <w:tcPr>
            <w:tcW w:w="1350" w:type="dxa"/>
          </w:tcPr>
          <w:p w14:paraId="044433BB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4781347F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72F">
              <w:rPr>
                <w:rFonts w:ascii="Times New Roman" w:hAnsi="Times New Roman" w:cs="Times New Roman"/>
              </w:rPr>
              <w:t>Data/vendi i mbajtjes</w:t>
            </w:r>
          </w:p>
        </w:tc>
      </w:tr>
      <w:tr w:rsidR="007F7D34" w14:paraId="5F6B0491" w14:textId="77777777" w:rsidTr="0048315F">
        <w:trPr>
          <w:trHeight w:val="1277"/>
        </w:trPr>
        <w:tc>
          <w:tcPr>
            <w:tcW w:w="443" w:type="dxa"/>
          </w:tcPr>
          <w:p w14:paraId="0478DFB4" w14:textId="77777777" w:rsidR="007F7D34" w:rsidRDefault="007F7D34" w:rsidP="007F7D34">
            <w:pPr>
              <w:rPr>
                <w:b/>
              </w:rPr>
            </w:pPr>
          </w:p>
        </w:tc>
        <w:tc>
          <w:tcPr>
            <w:tcW w:w="1442" w:type="dxa"/>
          </w:tcPr>
          <w:p w14:paraId="2C2AB56A" w14:textId="77777777" w:rsidR="007F7D34" w:rsidRDefault="007F7D34" w:rsidP="007F7D34">
            <w:pPr>
              <w:rPr>
                <w:rFonts w:ascii="Times New Roman" w:hAnsi="Times New Roman" w:cs="Times New Roman"/>
              </w:rPr>
            </w:pPr>
          </w:p>
          <w:p w14:paraId="7D7E5FBF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6D172F">
              <w:rPr>
                <w:rFonts w:ascii="Times New Roman" w:hAnsi="Times New Roman" w:cs="Times New Roman"/>
              </w:rPr>
              <w:t>Dëgjimet buxhetore për listën e projekteve kapitale për buxhetin e vitit 2023 dhe projeksioneve për vitet 2024-2025</w:t>
            </w:r>
          </w:p>
        </w:tc>
        <w:tc>
          <w:tcPr>
            <w:tcW w:w="1800" w:type="dxa"/>
          </w:tcPr>
          <w:p w14:paraId="742C2416" w14:textId="77777777" w:rsidR="007F7D34" w:rsidRDefault="007F7D34" w:rsidP="007F7D34">
            <w:pPr>
              <w:pStyle w:val="Heading2"/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1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Këto Dëgjime Buxhetore për Projekte Kapitale janë organizuar nga Zyra e Kuvendit të Komunës së Drenasit. </w:t>
            </w:r>
          </w:p>
          <w:p w14:paraId="5C714A04" w14:textId="77777777" w:rsidR="007F7D34" w:rsidRPr="006D172F" w:rsidRDefault="007F7D34" w:rsidP="007F7D34">
            <w:pPr>
              <w:pStyle w:val="Heading2"/>
              <w:shd w:val="clear" w:color="auto" w:fill="FFFFFF"/>
              <w:spacing w:before="300" w:after="15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Përkatësisht nga kryesuesi i Kuvendit Komunal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Milaim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Hajdari</w:t>
            </w:r>
            <w:proofErr w:type="spellEnd"/>
          </w:p>
          <w:p w14:paraId="01315632" w14:textId="77777777" w:rsidR="007F7D34" w:rsidRPr="006D172F" w:rsidRDefault="007F7D34" w:rsidP="007F7D34">
            <w:pPr>
              <w:pStyle w:val="Heading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0" w:type="dxa"/>
          </w:tcPr>
          <w:p w14:paraId="5CC46E5D" w14:textId="77777777" w:rsidR="007F7D34" w:rsidRPr="008357BD" w:rsidRDefault="007F7D34" w:rsidP="007F7D34">
            <w:pPr>
              <w:tabs>
                <w:tab w:val="left" w:pos="252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6CADA72" w14:textId="77777777" w:rsidR="007F7D34" w:rsidRPr="00044D47" w:rsidRDefault="007F7D34" w:rsidP="007F7D34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</w:pPr>
            <w:r w:rsidRPr="00044D47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B54">
              <w:rPr>
                <w:rFonts w:ascii="Times New Roman" w:hAnsi="Times New Roman" w:cs="Times New Roman"/>
              </w:rPr>
              <w:t xml:space="preserve">Me </w:t>
            </w:r>
            <w:r w:rsidRPr="006B2041">
              <w:rPr>
                <w:rFonts w:ascii="Times New Roman" w:hAnsi="Times New Roman" w:cs="Times New Roman"/>
                <w:b/>
              </w:rPr>
              <w:t>01/09/2022</w:t>
            </w:r>
            <w:r w:rsidRPr="00AE0B54">
              <w:rPr>
                <w:rFonts w:ascii="Times New Roman" w:hAnsi="Times New Roman" w:cs="Times New Roman"/>
              </w:rPr>
              <w:t xml:space="preserve">, është publikuar </w:t>
            </w:r>
            <w:r>
              <w:rPr>
                <w:rFonts w:ascii="Times New Roman" w:hAnsi="Times New Roman" w:cs="Times New Roman"/>
              </w:rPr>
              <w:t>njoftimi</w:t>
            </w:r>
            <w:r w:rsidRPr="00AE0B54">
              <w:rPr>
                <w:rFonts w:ascii="Times New Roman" w:hAnsi="Times New Roman" w:cs="Times New Roman"/>
              </w:rPr>
              <w:t xml:space="preserve"> për mbajtjen e dëgjimit publik. Lajmi i publikuar në </w:t>
            </w:r>
            <w:proofErr w:type="spellStart"/>
            <w:r w:rsidRPr="00AE0B54">
              <w:rPr>
                <w:rFonts w:ascii="Times New Roman" w:hAnsi="Times New Roman" w:cs="Times New Roman"/>
              </w:rPr>
              <w:t>uebfaqe</w:t>
            </w:r>
            <w:proofErr w:type="spellEnd"/>
            <w:r w:rsidRPr="00AE0B54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AE0B54">
              <w:rPr>
                <w:rFonts w:ascii="Times New Roman" w:hAnsi="Times New Roman" w:cs="Times New Roman"/>
              </w:rPr>
              <w:t>vegëz</w:t>
            </w:r>
            <w:proofErr w:type="spellEnd"/>
            <w:r>
              <w:t>:</w:t>
            </w:r>
            <w:hyperlink r:id="rId56" w:history="1">
              <w:r w:rsidRPr="00AE0B54">
                <w:rPr>
                  <w:rFonts w:ascii="Times New Roman" w:eastAsia="MS Mincho" w:hAnsi="Times New Roman" w:cs="Times New Roman"/>
                  <w:noProof/>
                  <w:color w:val="4472C4" w:themeColor="accent1"/>
                  <w:lang w:eastAsia="x-none"/>
                </w:rPr>
                <w:t xml:space="preserve"> .</w:t>
              </w:r>
            </w:hyperlink>
            <w:hyperlink r:id="rId57" w:history="1">
              <w:r w:rsidRPr="00AE0B54">
                <w:rPr>
                  <w:rStyle w:val="Hyperlink"/>
                  <w:rFonts w:ascii="Times New Roman" w:eastAsia="MS Mincho" w:hAnsi="Times New Roman" w:cs="Times New Roman"/>
                  <w:noProof/>
                  <w:lang w:eastAsia="x-none"/>
                </w:rPr>
                <w:t>https://kk.rks-gov.net/gllogoc/news/ftese-per-degjime-publike-per-listen-e-projekteve-kapitale-per-buxhetin-e-vitit-2023-dhe-projeksioneve-per-vitet-2024-2025/</w:t>
              </w:r>
            </w:hyperlink>
          </w:p>
          <w:p w14:paraId="5F2B4BF6" w14:textId="77777777" w:rsidR="007F7D34" w:rsidRDefault="007F7D34" w:rsidP="007F7D34">
            <w:pPr>
              <w:pStyle w:val="NoSpacing"/>
              <w:numPr>
                <w:ilvl w:val="0"/>
                <w:numId w:val="6"/>
              </w:numPr>
            </w:pPr>
            <w:r w:rsidRPr="003072E1">
              <w:rPr>
                <w:b/>
              </w:rPr>
              <w:t xml:space="preserve">2. Njoftimi i publikuar në </w:t>
            </w:r>
            <w:proofErr w:type="spellStart"/>
            <w:r w:rsidRPr="003072E1">
              <w:rPr>
                <w:b/>
              </w:rPr>
              <w:t>facebook</w:t>
            </w:r>
            <w:proofErr w:type="spellEnd"/>
            <w:r w:rsidRPr="003072E1">
              <w:rPr>
                <w:b/>
              </w:rPr>
              <w:t>: 01.09.2022</w:t>
            </w:r>
            <w:r>
              <w:rPr>
                <w:b/>
              </w:rPr>
              <w:t xml:space="preserve">  </w:t>
            </w:r>
            <w:r>
              <w:t xml:space="preserve">Lajmi i publikuar në </w:t>
            </w:r>
            <w:proofErr w:type="spellStart"/>
            <w:r>
              <w:t>facebook</w:t>
            </w:r>
            <w:proofErr w:type="spellEnd"/>
            <w:r>
              <w:t xml:space="preserve"> mund ta gjeni në këtë </w:t>
            </w:r>
            <w:proofErr w:type="spellStart"/>
            <w:r>
              <w:t>vegëz</w:t>
            </w:r>
            <w:proofErr w:type="spellEnd"/>
            <w:r>
              <w:t>:</w:t>
            </w:r>
          </w:p>
          <w:p w14:paraId="1B0E02A6" w14:textId="77777777" w:rsidR="007F7D34" w:rsidRDefault="007F7D34" w:rsidP="007F7D34">
            <w:pPr>
              <w:pStyle w:val="NoSpacing"/>
              <w:ind w:left="90"/>
            </w:pPr>
            <w:hyperlink r:id="rId58" w:history="1">
              <w:r w:rsidRPr="003072E1">
                <w:rPr>
                  <w:rStyle w:val="Hyperlink"/>
                </w:rPr>
                <w:t>https://www.facebook.com/komunadrenas/posts/pfbid0Z46uK5jSuSLH3kd8Skr91ThwJuLe4jf1o77AoBPrNiMcbyySF98L1kjHcYVTcW2Tl</w:t>
              </w:r>
            </w:hyperlink>
          </w:p>
          <w:p w14:paraId="03884B76" w14:textId="77777777" w:rsidR="007F7D34" w:rsidRDefault="007F7D34" w:rsidP="007F7D34">
            <w:pPr>
              <w:pStyle w:val="NoSpacing"/>
              <w:numPr>
                <w:ilvl w:val="0"/>
                <w:numId w:val="6"/>
              </w:numPr>
            </w:pPr>
            <w:r>
              <w:t xml:space="preserve">3. </w:t>
            </w:r>
            <w:r w:rsidRPr="00387C18">
              <w:rPr>
                <w:b/>
              </w:rPr>
              <w:t xml:space="preserve">Rikujtimi </w:t>
            </w:r>
            <w:r>
              <w:t>m</w:t>
            </w:r>
            <w:r w:rsidRPr="00387C18">
              <w:t>e datë</w:t>
            </w:r>
            <w:r>
              <w:t xml:space="preserve">: </w:t>
            </w:r>
            <w:r w:rsidRPr="00E52CDC">
              <w:rPr>
                <w:b/>
              </w:rPr>
              <w:t>08.09.2022</w:t>
            </w:r>
            <w:r>
              <w:t xml:space="preserve"> </w:t>
            </w:r>
          </w:p>
          <w:p w14:paraId="1EC3A757" w14:textId="77777777" w:rsidR="007F7D34" w:rsidRDefault="007F7D34" w:rsidP="007F7D34">
            <w:pPr>
              <w:pStyle w:val="NoSpacing"/>
              <w:ind w:left="90"/>
            </w:pPr>
            <w:hyperlink r:id="rId59" w:history="1">
              <w:r w:rsidRPr="008102EE">
                <w:rPr>
                  <w:rStyle w:val="Hyperlink"/>
                </w:rPr>
                <w:t>https://kk.rks-gov.net/gllogoc/news/vazhdojne-degjimet-buxhetore-</w:t>
              </w:r>
              <w:r w:rsidRPr="008102EE">
                <w:rPr>
                  <w:rStyle w:val="Hyperlink"/>
                </w:rPr>
                <w:lastRenderedPageBreak/>
                <w:t>per-listen-e-projekteve-kapitale-per-vitet-2023-2025/</w:t>
              </w:r>
            </w:hyperlink>
          </w:p>
          <w:p w14:paraId="52F7744B" w14:textId="77777777" w:rsidR="007F7D34" w:rsidRPr="005C49BE" w:rsidRDefault="007F7D34" w:rsidP="007F7D3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sz w:val="22"/>
                <w:szCs w:val="22"/>
                <w:lang w:eastAsia="x-none"/>
              </w:rPr>
            </w:pPr>
            <w:r>
              <w:rPr>
                <w:rFonts w:ascii="Book Antiqua" w:eastAsia="MS Mincho" w:hAnsi="Book Antiqua" w:cs="Times New Roman"/>
                <w:b/>
                <w:noProof/>
                <w:color w:val="000000" w:themeColor="text1"/>
                <w:sz w:val="22"/>
                <w:szCs w:val="22"/>
                <w:lang w:eastAsia="x-none"/>
              </w:rPr>
              <w:t xml:space="preserve">4. </w:t>
            </w:r>
            <w:r w:rsidRPr="006353A7">
              <w:rPr>
                <w:rFonts w:ascii="Times New Roman" w:hAnsi="Times New Roman" w:cs="Times New Roman"/>
                <w:b/>
              </w:rPr>
              <w:t xml:space="preserve">Me 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6353A7">
              <w:rPr>
                <w:rFonts w:ascii="Times New Roman" w:hAnsi="Times New Roman" w:cs="Times New Roman"/>
                <w:b/>
              </w:rPr>
              <w:t xml:space="preserve">.09.2022 është publikuar lajmi në ueb-faqe </w:t>
            </w:r>
            <w:r w:rsidRPr="00564B12">
              <w:rPr>
                <w:rFonts w:ascii="Times New Roman" w:hAnsi="Times New Roman" w:cs="Times New Roman"/>
              </w:rPr>
              <w:t>për mbajtjen e dëgjimit publik:</w:t>
            </w:r>
            <w:r w:rsidRPr="00564B12">
              <w:t>.</w:t>
            </w:r>
            <w:r>
              <w:t xml:space="preserve"> </w:t>
            </w:r>
            <w:r w:rsidRPr="006353A7">
              <w:rPr>
                <w:rFonts w:ascii="Times New Roman" w:hAnsi="Times New Roman" w:cs="Times New Roman"/>
              </w:rPr>
              <w:t xml:space="preserve">Lajmi i publikuar në </w:t>
            </w:r>
            <w:proofErr w:type="spellStart"/>
            <w:r w:rsidRPr="006353A7">
              <w:rPr>
                <w:rFonts w:ascii="Times New Roman" w:hAnsi="Times New Roman" w:cs="Times New Roman"/>
              </w:rPr>
              <w:t>uebfaqe</w:t>
            </w:r>
            <w:proofErr w:type="spellEnd"/>
            <w:r w:rsidRPr="006353A7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6353A7">
              <w:rPr>
                <w:rFonts w:ascii="Times New Roman" w:hAnsi="Times New Roman" w:cs="Times New Roman"/>
              </w:rPr>
              <w:t>vegëz</w:t>
            </w:r>
            <w:proofErr w:type="spellEnd"/>
            <w:r>
              <w:t>:</w:t>
            </w:r>
          </w:p>
          <w:p w14:paraId="7A354A38" w14:textId="77777777" w:rsidR="007F7D34" w:rsidRPr="005C49BE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hyperlink r:id="rId60" w:history="1">
              <w:r w:rsidRPr="008102EE">
                <w:rPr>
                  <w:rStyle w:val="Hyperlink"/>
                  <w:rFonts w:ascii="Book Antiqua" w:eastAsia="MS Mincho" w:hAnsi="Book Antiqua" w:cs="Times New Roman"/>
                  <w:b/>
                  <w:noProof/>
                  <w:lang w:eastAsia="x-none"/>
                </w:rPr>
                <w:t>https://kk.rks-gov.net/gllogoc/news/permbyllen-degjimet-buxhetore-per-listen-e-projekteve-kapitale-per-vitet-2023-2025/</w:t>
              </w:r>
            </w:hyperlink>
          </w:p>
          <w:p w14:paraId="696D328A" w14:textId="77777777" w:rsidR="007F7D34" w:rsidRPr="004342E5" w:rsidRDefault="007F7D34" w:rsidP="007F7D34">
            <w:pPr>
              <w:pStyle w:val="NoSpacing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t xml:space="preserve">5. </w:t>
            </w:r>
            <w:r w:rsidRPr="00FB017A">
              <w:rPr>
                <w:b/>
              </w:rPr>
              <w:t xml:space="preserve">Njoftimi i publikuar në </w:t>
            </w:r>
            <w:proofErr w:type="spellStart"/>
            <w:r w:rsidRPr="00FB017A">
              <w:rPr>
                <w:b/>
              </w:rPr>
              <w:t>facebook</w:t>
            </w:r>
            <w:proofErr w:type="spellEnd"/>
            <w:r w:rsidRPr="00FB017A">
              <w:rPr>
                <w:b/>
              </w:rPr>
              <w:t xml:space="preserve">: </w:t>
            </w:r>
            <w:r>
              <w:rPr>
                <w:b/>
              </w:rPr>
              <w:t>09</w:t>
            </w:r>
            <w:r w:rsidRPr="00FB017A">
              <w:rPr>
                <w:b/>
              </w:rPr>
              <w:t xml:space="preserve">.09.2022  </w:t>
            </w:r>
            <w:r>
              <w:t xml:space="preserve">Lajmi i publikuar në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  <w:r w:rsidRPr="00FB017A">
              <w:t>për mbajtjen e dëgjimit publik</w:t>
            </w:r>
            <w:r>
              <w:t xml:space="preserve"> </w:t>
            </w:r>
            <w:r w:rsidRPr="00FB017A">
              <w:t xml:space="preserve">mund ta gjeni në këtë </w:t>
            </w:r>
            <w:proofErr w:type="spellStart"/>
            <w:r w:rsidRPr="00FB017A">
              <w:t>vegëz</w:t>
            </w:r>
            <w:proofErr w:type="spellEnd"/>
            <w:r w:rsidRPr="00FB017A">
              <w:t>:</w:t>
            </w:r>
            <w:r>
              <w:t xml:space="preserve"> </w:t>
            </w:r>
          </w:p>
          <w:p w14:paraId="1D38BD10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ind w:left="90"/>
              <w:jc w:val="both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hyperlink r:id="rId61" w:history="1">
              <w:r w:rsidRPr="008102EE">
                <w:rPr>
                  <w:rStyle w:val="Hyperlink"/>
                  <w:rFonts w:ascii="Book Antiqua" w:eastAsia="MS Mincho" w:hAnsi="Book Antiqua" w:cs="Times New Roman"/>
                  <w:b/>
                  <w:noProof/>
                  <w:lang w:eastAsia="x-none"/>
                </w:rPr>
                <w:t>https://www.facebook.com/komunadrenas/posts/pfbid0eTkfHuh5Ls3nZ7VBV2zH6SVARtMSvmPYy7UQPopH5bNTDEkJ2B6SCYUfgo8CyAXzl</w:t>
              </w:r>
            </w:hyperlink>
          </w:p>
          <w:p w14:paraId="24B9DBFE" w14:textId="77777777" w:rsidR="007F7D34" w:rsidRPr="00564B12" w:rsidRDefault="007F7D34" w:rsidP="007F7D34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64B12">
              <w:rPr>
                <w:rFonts w:ascii="Times New Roman" w:eastAsia="MS Mincho" w:hAnsi="Times New Roman" w:cs="Times New Roman"/>
                <w:b/>
                <w:noProof/>
                <w:color w:val="000000" w:themeColor="text1"/>
                <w:lang w:eastAsia="x-none"/>
              </w:rPr>
              <w:t xml:space="preserve">6. Procesverbali i </w:t>
            </w:r>
            <w:r w:rsidRPr="00564B12">
              <w:rPr>
                <w:rFonts w:ascii="Times New Roman" w:eastAsia="MS Mincho" w:hAnsi="Times New Roman" w:cs="Times New Roman"/>
                <w:noProof/>
                <w:color w:val="000000" w:themeColor="text1"/>
                <w:lang w:eastAsia="x-none"/>
              </w:rPr>
              <w:t xml:space="preserve">degjimeve buxhetore për investime kapitale </w:t>
            </w:r>
            <w:r w:rsidRPr="00564B12">
              <w:rPr>
                <w:rFonts w:ascii="Times New Roman" w:hAnsi="Times New Roman" w:cs="Times New Roman"/>
              </w:rPr>
              <w:t xml:space="preserve">Bashkësia Lokale Drenas (Drenasi I, II dhe III,  </w:t>
            </w:r>
            <w:proofErr w:type="spellStart"/>
            <w:r w:rsidRPr="00564B12">
              <w:rPr>
                <w:rFonts w:ascii="Times New Roman" w:hAnsi="Times New Roman" w:cs="Times New Roman"/>
              </w:rPr>
              <w:t>Pakleku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 I Ri dhe </w:t>
            </w:r>
            <w:proofErr w:type="spellStart"/>
            <w:r w:rsidRPr="00564B12">
              <w:rPr>
                <w:rFonts w:ascii="Times New Roman" w:hAnsi="Times New Roman" w:cs="Times New Roman"/>
              </w:rPr>
              <w:t>Vjeter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4B12">
              <w:rPr>
                <w:rFonts w:ascii="Times New Roman" w:hAnsi="Times New Roman" w:cs="Times New Roman"/>
              </w:rPr>
              <w:t>Vasilevë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4B12">
              <w:rPr>
                <w:rFonts w:ascii="Times New Roman" w:hAnsi="Times New Roman" w:cs="Times New Roman"/>
              </w:rPr>
              <w:t>Gllobar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564B12">
              <w:rPr>
                <w:rFonts w:ascii="Times New Roman" w:hAnsi="Times New Roman" w:cs="Times New Roman"/>
              </w:rPr>
              <w:t>Shtrubullovë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 Procesverbali i </w:t>
            </w:r>
            <w:r w:rsidRPr="00564B12">
              <w:rPr>
                <w:rFonts w:ascii="Times New Roman" w:hAnsi="Times New Roman" w:cs="Times New Roman"/>
              </w:rPr>
              <w:lastRenderedPageBreak/>
              <w:t xml:space="preserve">publikuar në </w:t>
            </w:r>
            <w:proofErr w:type="spellStart"/>
            <w:r w:rsidRPr="00564B12">
              <w:rPr>
                <w:rFonts w:ascii="Times New Roman" w:hAnsi="Times New Roman" w:cs="Times New Roman"/>
              </w:rPr>
              <w:t>uebfaqe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 mund të gjeni në këtë </w:t>
            </w:r>
            <w:proofErr w:type="spellStart"/>
            <w:r w:rsidRPr="00564B12">
              <w:rPr>
                <w:rFonts w:ascii="Times New Roman" w:hAnsi="Times New Roman" w:cs="Times New Roman"/>
              </w:rPr>
              <w:t>vegëz</w:t>
            </w:r>
            <w:proofErr w:type="spellEnd"/>
            <w:r w:rsidRPr="00564B12">
              <w:rPr>
                <w:rFonts w:ascii="Times New Roman" w:hAnsi="Times New Roman" w:cs="Times New Roman"/>
              </w:rPr>
              <w:t xml:space="preserve">: </w:t>
            </w:r>
            <w:hyperlink r:id="rId62" w:history="1">
              <w:r w:rsidRPr="00564B12">
                <w:rPr>
                  <w:rStyle w:val="Hyperlink"/>
                  <w:rFonts w:ascii="Times New Roman" w:hAnsi="Times New Roman" w:cs="Times New Roman"/>
                </w:rPr>
                <w:t>https://kk.rks-gov.net/gllogoc/wp-content/uploads/sites/10/2022/09/Degjimet-Buxhetore-me-bashkesine-lokale-Drenas-me-fshatrat-Drenas-IIIIII-Poklek-i-Ri-Poklek-i-Vjeter-Vasileve-Gllobar-dhe-Shtrubullove.pdf</w:t>
              </w:r>
            </w:hyperlink>
          </w:p>
          <w:p w14:paraId="09395633" w14:textId="77777777" w:rsidR="007F7D34" w:rsidRPr="00FB594D" w:rsidRDefault="007F7D34" w:rsidP="007F7D34">
            <w:pPr>
              <w:pStyle w:val="NoSpacing"/>
              <w:tabs>
                <w:tab w:val="left" w:pos="252"/>
              </w:tabs>
              <w:spacing w:line="276" w:lineRule="auto"/>
              <w:ind w:left="90"/>
              <w:jc w:val="both"/>
              <w:rPr>
                <w:color w:val="000000" w:themeColor="text1"/>
              </w:rPr>
            </w:pPr>
          </w:p>
          <w:p w14:paraId="77AC9B78" w14:textId="77777777" w:rsidR="007F7D34" w:rsidRDefault="007F7D34" w:rsidP="007F7D34">
            <w:pPr>
              <w:pStyle w:val="ListParagraph"/>
              <w:tabs>
                <w:tab w:val="left" w:pos="252"/>
              </w:tabs>
              <w:spacing w:line="276" w:lineRule="auto"/>
              <w:ind w:left="450"/>
              <w:rPr>
                <w:rFonts w:ascii="Times New Roman" w:hAnsi="Times New Roman" w:cs="Times New Roman"/>
                <w:b/>
              </w:rPr>
            </w:pPr>
          </w:p>
          <w:p w14:paraId="33D54C98" w14:textId="77777777" w:rsidR="007F7D34" w:rsidRPr="00DE188F" w:rsidRDefault="007F7D34" w:rsidP="007F7D34">
            <w:pPr>
              <w:jc w:val="center"/>
            </w:pPr>
          </w:p>
        </w:tc>
        <w:tc>
          <w:tcPr>
            <w:tcW w:w="1620" w:type="dxa"/>
          </w:tcPr>
          <w:p w14:paraId="18E842C1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  <w:p w14:paraId="2155B04B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Gjithesej: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35</w:t>
            </w:r>
          </w:p>
          <w:p w14:paraId="6F590057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Meshkuj: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24</w:t>
            </w:r>
          </w:p>
          <w:p w14:paraId="446EF44E" w14:textId="77777777" w:rsidR="007F7D34" w:rsidRPr="006D75D9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6D75D9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Femra: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11</w:t>
            </w:r>
          </w:p>
          <w:p w14:paraId="6F9F20FC" w14:textId="77777777" w:rsidR="007F7D34" w:rsidRDefault="007F7D34" w:rsidP="007F7D34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</w:p>
        </w:tc>
        <w:tc>
          <w:tcPr>
            <w:tcW w:w="1350" w:type="dxa"/>
            <w:gridSpan w:val="2"/>
          </w:tcPr>
          <w:p w14:paraId="46C15CC8" w14:textId="77777777" w:rsidR="007F7D34" w:rsidRDefault="007F7D34" w:rsidP="007F7D34"/>
          <w:p w14:paraId="03113A9A" w14:textId="77777777" w:rsidR="007F7D34" w:rsidRDefault="007F7D34" w:rsidP="007F7D34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Times New Roman" w:hAnsi="Times New Roman" w:cs="Times New Roman"/>
              </w:rPr>
              <w:t xml:space="preserve">Numri i kërkesave </w:t>
            </w:r>
            <w:r>
              <w:rPr>
                <w:rFonts w:ascii="Times New Roman" w:hAnsi="Times New Roman" w:cs="Times New Roman"/>
              </w:rPr>
              <w:t xml:space="preserve">nga qytetaret ishte  </w:t>
            </w:r>
            <w:r w:rsidRPr="003016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  <w:t>8</w:t>
            </w:r>
          </w:p>
          <w:p w14:paraId="4701E689" w14:textId="77777777" w:rsidR="007F7D34" w:rsidRDefault="007F7D34" w:rsidP="007F7D34">
            <w:pPr>
              <w:jc w:val="center"/>
              <w:rPr>
                <w:rFonts w:ascii="Book Antiqua" w:eastAsia="MS Mincho" w:hAnsi="Book Antiqua" w:cs="Times New Roman"/>
                <w:b/>
                <w:noProof/>
                <w:color w:val="000000" w:themeColor="text1"/>
                <w:lang w:eastAsia="x-none"/>
              </w:rPr>
            </w:pPr>
          </w:p>
          <w:p w14:paraId="2EF5DF47" w14:textId="77777777" w:rsidR="007F7D34" w:rsidRPr="00301602" w:rsidRDefault="007F7D34" w:rsidP="007F7D34">
            <w:pPr>
              <w:jc w:val="center"/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</w:pP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Kerkesat janë të paraqitura 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     </w:t>
            </w: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në procesverbal ku </w:t>
            </w:r>
            <w:r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>janë</w:t>
            </w:r>
            <w:r w:rsidRPr="00301602">
              <w:rPr>
                <w:rFonts w:ascii="Book Antiqua" w:eastAsia="MS Mincho" w:hAnsi="Book Antiqua" w:cs="Times New Roman"/>
                <w:noProof/>
                <w:color w:val="000000" w:themeColor="text1"/>
                <w:lang w:eastAsia="x-none"/>
              </w:rPr>
              <w:t xml:space="preserve"> të bashkangjitur vegëzen e procecverbalit më posht./</w:t>
            </w:r>
          </w:p>
          <w:p w14:paraId="2983788B" w14:textId="77777777" w:rsidR="007F7D34" w:rsidRPr="00301602" w:rsidRDefault="007F7D34" w:rsidP="007F7D34">
            <w:pPr>
              <w:rPr>
                <w:rFonts w:ascii="Times New Roman" w:hAnsi="Times New Roman" w:cs="Times New Roman"/>
                <w:b/>
              </w:rPr>
            </w:pPr>
          </w:p>
          <w:p w14:paraId="33B4267E" w14:textId="77777777" w:rsidR="007F7D34" w:rsidRDefault="007F7D34" w:rsidP="007F7D34"/>
        </w:tc>
        <w:tc>
          <w:tcPr>
            <w:tcW w:w="1350" w:type="dxa"/>
          </w:tcPr>
          <w:p w14:paraId="213579E1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9178DE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Bashkësia Lokale Drenas</w:t>
            </w:r>
          </w:p>
          <w:p w14:paraId="36D6A51B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(Drenasi I,II dhe III,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06">
              <w:rPr>
                <w:rFonts w:ascii="Times New Roman" w:hAnsi="Times New Roman" w:cs="Times New Roman"/>
              </w:rPr>
              <w:t>Pakleku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I Ri dhe </w:t>
            </w:r>
            <w:proofErr w:type="spellStart"/>
            <w:r w:rsidRPr="00E36106">
              <w:rPr>
                <w:rFonts w:ascii="Times New Roman" w:hAnsi="Times New Roman" w:cs="Times New Roman"/>
              </w:rPr>
              <w:t>Vjeter</w:t>
            </w:r>
            <w:proofErr w:type="spellEnd"/>
            <w:r w:rsidRPr="00E361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06">
              <w:rPr>
                <w:rFonts w:ascii="Times New Roman" w:hAnsi="Times New Roman" w:cs="Times New Roman"/>
              </w:rPr>
              <w:t>Vasilevë</w:t>
            </w:r>
            <w:proofErr w:type="spellEnd"/>
            <w:r w:rsidRPr="00E3610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06">
              <w:rPr>
                <w:rFonts w:ascii="Times New Roman" w:hAnsi="Times New Roman" w:cs="Times New Roman"/>
              </w:rPr>
              <w:t>Gllobar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Pr="00E36106">
              <w:rPr>
                <w:rFonts w:ascii="Times New Roman" w:hAnsi="Times New Roman" w:cs="Times New Roman"/>
              </w:rPr>
              <w:t>Shtrubullovë</w:t>
            </w:r>
            <w:proofErr w:type="spellEnd"/>
            <w:r w:rsidRPr="00E36106">
              <w:rPr>
                <w:rFonts w:ascii="Times New Roman" w:hAnsi="Times New Roman" w:cs="Times New Roman"/>
              </w:rPr>
              <w:t>)</w:t>
            </w:r>
          </w:p>
          <w:p w14:paraId="6388C915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 i mbajtjes se takimit </w:t>
            </w:r>
          </w:p>
          <w:p w14:paraId="11972763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CEC4FF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</w:t>
            </w:r>
            <w:r w:rsidRPr="00E36106">
              <w:rPr>
                <w:rFonts w:ascii="Times New Roman" w:hAnsi="Times New Roman" w:cs="Times New Roman"/>
              </w:rPr>
              <w:t>FMU ,,</w:t>
            </w:r>
            <w:proofErr w:type="spellStart"/>
            <w:r w:rsidRPr="00E36106">
              <w:rPr>
                <w:rFonts w:ascii="Times New Roman" w:hAnsi="Times New Roman" w:cs="Times New Roman"/>
              </w:rPr>
              <w:t>Rasim</w:t>
            </w:r>
            <w:proofErr w:type="spellEnd"/>
            <w:r w:rsidRPr="00E361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106">
              <w:rPr>
                <w:rFonts w:ascii="Times New Roman" w:hAnsi="Times New Roman" w:cs="Times New Roman"/>
              </w:rPr>
              <w:t>Kiqina</w:t>
            </w:r>
            <w:proofErr w:type="spellEnd"/>
            <w:r w:rsidRPr="00E36106">
              <w:rPr>
                <w:rFonts w:ascii="Times New Roman" w:hAnsi="Times New Roman" w:cs="Times New Roman"/>
              </w:rPr>
              <w:t>”</w:t>
            </w:r>
          </w:p>
          <w:p w14:paraId="0D686825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Drenas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9701081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</w:p>
          <w:p w14:paraId="5B36267D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E premte</w:t>
            </w:r>
          </w:p>
          <w:p w14:paraId="476F6C8A" w14:textId="77777777" w:rsidR="007F7D34" w:rsidRPr="00E36106" w:rsidRDefault="007F7D34" w:rsidP="007F7D34">
            <w:pPr>
              <w:jc w:val="center"/>
              <w:rPr>
                <w:rFonts w:ascii="Times New Roman" w:hAnsi="Times New Roman" w:cs="Times New Roman"/>
              </w:rPr>
            </w:pPr>
            <w:r w:rsidRPr="00E36106">
              <w:rPr>
                <w:rFonts w:ascii="Times New Roman" w:hAnsi="Times New Roman" w:cs="Times New Roman"/>
              </w:rPr>
              <w:t>09.09.2022</w:t>
            </w:r>
          </w:p>
          <w:p w14:paraId="18A3CFE3" w14:textId="77777777" w:rsidR="007F7D34" w:rsidRDefault="007F7D34" w:rsidP="007F7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106">
              <w:rPr>
                <w:rFonts w:ascii="Times New Roman" w:hAnsi="Times New Roman" w:cs="Times New Roman"/>
              </w:rPr>
              <w:t>Ora  15:00</w:t>
            </w:r>
          </w:p>
        </w:tc>
      </w:tr>
    </w:tbl>
    <w:p w14:paraId="0DDBD9A9" w14:textId="6DE61B52" w:rsidR="007F7D34" w:rsidRDefault="007F7D34" w:rsidP="007F7D34"/>
    <w:p w14:paraId="4B47DCCF" w14:textId="420EB818" w:rsidR="003D6404" w:rsidRPr="0074150B" w:rsidRDefault="00D00A7D" w:rsidP="003D640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74150B">
        <w:rPr>
          <w:rFonts w:ascii="Times New Roman" w:hAnsi="Times New Roman" w:cs="Times New Roman"/>
        </w:rPr>
        <w:t xml:space="preserve">Numri i </w:t>
      </w:r>
      <w:r w:rsidR="003D6404" w:rsidRPr="0074150B">
        <w:rPr>
          <w:rFonts w:ascii="Times New Roman" w:hAnsi="Times New Roman" w:cs="Times New Roman"/>
        </w:rPr>
        <w:t xml:space="preserve">pjesëmarrëseve për </w:t>
      </w:r>
      <w:r w:rsidR="003D6404" w:rsidRPr="0074150B">
        <w:rPr>
          <w:rFonts w:ascii="Times New Roman" w:hAnsi="Times New Roman" w:cs="Times New Roman"/>
          <w:color w:val="000000" w:themeColor="text1"/>
        </w:rPr>
        <w:t xml:space="preserve">dëgjime publike për listën e projekteve Kapitale për Buxhetin e vitit 2023 dhe projeksioneve për vitet 2024-2025 Ishte gjithsej 273 pjesëmarrës. </w:t>
      </w:r>
    </w:p>
    <w:p w14:paraId="54BF4DE5" w14:textId="646D78E1" w:rsidR="003D6404" w:rsidRPr="0074150B" w:rsidRDefault="003D6404" w:rsidP="004E6A3D">
      <w:pPr>
        <w:tabs>
          <w:tab w:val="left" w:pos="25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D42640F" w14:textId="2C9CF78D" w:rsidR="00F021B0" w:rsidRPr="0074150B" w:rsidRDefault="00D00A7D" w:rsidP="004E6A3D">
      <w:pPr>
        <w:tabs>
          <w:tab w:val="left" w:pos="252"/>
        </w:tabs>
        <w:spacing w:line="276" w:lineRule="auto"/>
        <w:jc w:val="both"/>
        <w:rPr>
          <w:rFonts w:ascii="Times New Roman" w:hAnsi="Times New Roman" w:cs="Times New Roman"/>
        </w:rPr>
      </w:pPr>
      <w:r w:rsidRPr="0074150B">
        <w:rPr>
          <w:rFonts w:ascii="Times New Roman" w:hAnsi="Times New Roman" w:cs="Times New Roman"/>
        </w:rPr>
        <w:t>Numri i kërkesave të marra gj</w:t>
      </w:r>
      <w:r w:rsidR="0074150B">
        <w:rPr>
          <w:rFonts w:ascii="Times New Roman" w:hAnsi="Times New Roman" w:cs="Times New Roman"/>
        </w:rPr>
        <w:t>atë dëgjimeve publike është: 38</w:t>
      </w:r>
      <w:bookmarkStart w:id="0" w:name="_GoBack"/>
      <w:bookmarkEnd w:id="0"/>
    </w:p>
    <w:p w14:paraId="2D661290" w14:textId="40032443" w:rsidR="00D00A7D" w:rsidRPr="0074150B" w:rsidRDefault="00D00A7D" w:rsidP="004E6A3D">
      <w:pPr>
        <w:tabs>
          <w:tab w:val="left" w:pos="25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D395715" w14:textId="0F090FE5" w:rsidR="001B55A7" w:rsidRPr="0074150B" w:rsidRDefault="00D00A7D" w:rsidP="004E6A3D">
      <w:pPr>
        <w:tabs>
          <w:tab w:val="left" w:pos="252"/>
        </w:tabs>
        <w:spacing w:line="276" w:lineRule="auto"/>
        <w:jc w:val="both"/>
        <w:rPr>
          <w:rFonts w:ascii="Times New Roman" w:hAnsi="Times New Roman" w:cs="Times New Roman"/>
        </w:rPr>
      </w:pPr>
      <w:r w:rsidRPr="0074150B">
        <w:rPr>
          <w:rFonts w:ascii="Times New Roman" w:hAnsi="Times New Roman" w:cs="Times New Roman"/>
        </w:rPr>
        <w:t xml:space="preserve">Për mbajtjen e këtyre dëgjimeve publike janë përgatitur procesverbale për secilin </w:t>
      </w:r>
      <w:proofErr w:type="spellStart"/>
      <w:r w:rsidRPr="0074150B">
        <w:rPr>
          <w:rFonts w:ascii="Times New Roman" w:hAnsi="Times New Roman" w:cs="Times New Roman"/>
        </w:rPr>
        <w:t>degjim</w:t>
      </w:r>
      <w:proofErr w:type="spellEnd"/>
      <w:r w:rsidRPr="0074150B">
        <w:rPr>
          <w:rFonts w:ascii="Times New Roman" w:hAnsi="Times New Roman" w:cs="Times New Roman"/>
        </w:rPr>
        <w:t xml:space="preserve"> dhe është përgatitur raport dhe të njëjtit janë publikuar në </w:t>
      </w:r>
      <w:proofErr w:type="spellStart"/>
      <w:r w:rsidRPr="0074150B">
        <w:rPr>
          <w:rFonts w:ascii="Times New Roman" w:hAnsi="Times New Roman" w:cs="Times New Roman"/>
        </w:rPr>
        <w:t>uebfaqen</w:t>
      </w:r>
      <w:proofErr w:type="spellEnd"/>
      <w:r w:rsidRPr="0074150B">
        <w:rPr>
          <w:rFonts w:ascii="Times New Roman" w:hAnsi="Times New Roman" w:cs="Times New Roman"/>
        </w:rPr>
        <w:t xml:space="preserve"> zyrtare të komunës në </w:t>
      </w:r>
      <w:proofErr w:type="spellStart"/>
      <w:r w:rsidRPr="0074150B">
        <w:rPr>
          <w:rFonts w:ascii="Times New Roman" w:hAnsi="Times New Roman" w:cs="Times New Roman"/>
        </w:rPr>
        <w:t>vegëzat</w:t>
      </w:r>
      <w:proofErr w:type="spellEnd"/>
      <w:r w:rsidRPr="0074150B">
        <w:rPr>
          <w:rFonts w:ascii="Times New Roman" w:hAnsi="Times New Roman" w:cs="Times New Roman"/>
        </w:rPr>
        <w:t xml:space="preserve"> të cekura më lartë për secilin takim veç e veç.</w:t>
      </w:r>
    </w:p>
    <w:p w14:paraId="69B370A0" w14:textId="16421796" w:rsidR="00D00A7D" w:rsidRPr="0074150B" w:rsidRDefault="00D00A7D" w:rsidP="004E6A3D">
      <w:pPr>
        <w:tabs>
          <w:tab w:val="left" w:pos="252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08F97A8" w14:textId="63F85680" w:rsidR="00D00A7D" w:rsidRPr="0074150B" w:rsidRDefault="00D00A7D" w:rsidP="004E6A3D">
      <w:pPr>
        <w:tabs>
          <w:tab w:val="left" w:pos="252"/>
        </w:tabs>
        <w:spacing w:line="276" w:lineRule="auto"/>
        <w:jc w:val="both"/>
        <w:rPr>
          <w:rFonts w:ascii="Times New Roman" w:hAnsi="Times New Roman" w:cs="Times New Roman"/>
        </w:rPr>
      </w:pPr>
      <w:r w:rsidRPr="0074150B">
        <w:rPr>
          <w:rFonts w:ascii="Times New Roman" w:hAnsi="Times New Roman" w:cs="Times New Roman"/>
        </w:rPr>
        <w:t xml:space="preserve">Kalendari i dëgjimeve-njoftimet përveç që janë publikuar në </w:t>
      </w:r>
      <w:proofErr w:type="spellStart"/>
      <w:r w:rsidRPr="0074150B">
        <w:rPr>
          <w:rFonts w:ascii="Times New Roman" w:hAnsi="Times New Roman" w:cs="Times New Roman"/>
        </w:rPr>
        <w:t>uebfaqe</w:t>
      </w:r>
      <w:proofErr w:type="spellEnd"/>
      <w:r w:rsidRPr="0074150B">
        <w:rPr>
          <w:rFonts w:ascii="Times New Roman" w:hAnsi="Times New Roman" w:cs="Times New Roman"/>
        </w:rPr>
        <w:t xml:space="preserve"> dhe platformën e konsultimeve publike, rrjetin social </w:t>
      </w:r>
      <w:proofErr w:type="spellStart"/>
      <w:r w:rsidRPr="0074150B">
        <w:rPr>
          <w:rFonts w:ascii="Times New Roman" w:hAnsi="Times New Roman" w:cs="Times New Roman"/>
        </w:rPr>
        <w:t>facebook</w:t>
      </w:r>
      <w:proofErr w:type="spellEnd"/>
      <w:r w:rsidRPr="0074150B">
        <w:rPr>
          <w:rFonts w:ascii="Times New Roman" w:hAnsi="Times New Roman" w:cs="Times New Roman"/>
        </w:rPr>
        <w:t xml:space="preserve"> dhe në media si ato lokale dhe ato qendrore, kalendari-njoftimet u janë dërguar edhe përmes rrjetit social VIBER, secilit kryetar të fshatit-lagjeve para mbajtjes së dëgjimit publik</w:t>
      </w:r>
    </w:p>
    <w:p w14:paraId="6DC30580" w14:textId="77777777" w:rsidR="009A6D4F" w:rsidRPr="0074150B" w:rsidRDefault="009A6D4F" w:rsidP="009A6D4F">
      <w:pPr>
        <w:spacing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</w:p>
    <w:p w14:paraId="7B92207A" w14:textId="6C807B6F" w:rsidR="009A6D4F" w:rsidRPr="0074150B" w:rsidRDefault="009A6D4F" w:rsidP="009A6D4F">
      <w:pPr>
        <w:spacing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74150B">
        <w:rPr>
          <w:rFonts w:ascii="Times New Roman" w:hAnsi="Times New Roman" w:cs="Times New Roman"/>
          <w:noProof/>
          <w:color w:val="000000" w:themeColor="text1"/>
        </w:rPr>
        <w:t>Projekt buxheti i vitit 2023,  pas përmbylljes së procesit të d</w:t>
      </w:r>
      <w:r w:rsidR="000754DC" w:rsidRPr="0074150B">
        <w:rPr>
          <w:rFonts w:ascii="Times New Roman" w:hAnsi="Times New Roman" w:cs="Times New Roman"/>
          <w:noProof/>
          <w:color w:val="000000" w:themeColor="text1"/>
        </w:rPr>
        <w:t>ë</w:t>
      </w:r>
      <w:r w:rsidRPr="0074150B">
        <w:rPr>
          <w:rFonts w:ascii="Times New Roman" w:hAnsi="Times New Roman" w:cs="Times New Roman"/>
          <w:noProof/>
          <w:color w:val="000000" w:themeColor="text1"/>
        </w:rPr>
        <w:t xml:space="preserve">gjimeve buxhetore, </w:t>
      </w:r>
      <w:r w:rsidR="00BD3B58" w:rsidRPr="0074150B">
        <w:rPr>
          <w:rFonts w:ascii="Times New Roman" w:hAnsi="Times New Roman" w:cs="Times New Roman"/>
          <w:noProof/>
          <w:color w:val="000000" w:themeColor="text1"/>
        </w:rPr>
        <w:t>do t</w:t>
      </w:r>
      <w:r w:rsidR="000754DC" w:rsidRPr="0074150B">
        <w:rPr>
          <w:rFonts w:ascii="Times New Roman" w:hAnsi="Times New Roman" w:cs="Times New Roman"/>
          <w:noProof/>
          <w:color w:val="000000" w:themeColor="text1"/>
        </w:rPr>
        <w:t>ë</w:t>
      </w:r>
      <w:r w:rsidR="00BD3B58" w:rsidRPr="0074150B">
        <w:rPr>
          <w:rFonts w:ascii="Times New Roman" w:hAnsi="Times New Roman" w:cs="Times New Roman"/>
          <w:noProof/>
          <w:color w:val="000000" w:themeColor="text1"/>
        </w:rPr>
        <w:t xml:space="preserve"> finalizohet dhe deri m</w:t>
      </w:r>
      <w:r w:rsidR="000754DC" w:rsidRPr="0074150B">
        <w:rPr>
          <w:rFonts w:ascii="Times New Roman" w:hAnsi="Times New Roman" w:cs="Times New Roman"/>
          <w:noProof/>
          <w:color w:val="000000" w:themeColor="text1"/>
        </w:rPr>
        <w:t>ë</w:t>
      </w:r>
      <w:r w:rsidR="00BD3B58" w:rsidRPr="0074150B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BD3B58" w:rsidRPr="0074150B">
        <w:rPr>
          <w:rFonts w:ascii="Times New Roman" w:hAnsi="Times New Roman" w:cs="Times New Roman"/>
          <w:b/>
          <w:bCs/>
          <w:i/>
          <w:iCs/>
          <w:noProof/>
          <w:color w:val="000000" w:themeColor="text1"/>
        </w:rPr>
        <w:t xml:space="preserve">1 shtator 2022 </w:t>
      </w:r>
      <w:r w:rsidR="00BD3B58" w:rsidRPr="0074150B">
        <w:rPr>
          <w:rFonts w:ascii="Times New Roman" w:hAnsi="Times New Roman" w:cs="Times New Roman"/>
          <w:noProof/>
          <w:color w:val="000000" w:themeColor="text1"/>
        </w:rPr>
        <w:t>do t</w:t>
      </w:r>
      <w:r w:rsidR="000754DC" w:rsidRPr="0074150B">
        <w:rPr>
          <w:rFonts w:ascii="Times New Roman" w:hAnsi="Times New Roman" w:cs="Times New Roman"/>
          <w:noProof/>
          <w:color w:val="000000" w:themeColor="text1"/>
        </w:rPr>
        <w:t>ë</w:t>
      </w:r>
      <w:r w:rsidR="00BD3B58" w:rsidRPr="0074150B">
        <w:rPr>
          <w:rFonts w:ascii="Times New Roman" w:hAnsi="Times New Roman" w:cs="Times New Roman"/>
          <w:noProof/>
          <w:color w:val="000000" w:themeColor="text1"/>
        </w:rPr>
        <w:t xml:space="preserve"> procedohet p</w:t>
      </w:r>
      <w:r w:rsidR="000754DC" w:rsidRPr="0074150B">
        <w:rPr>
          <w:rFonts w:ascii="Times New Roman" w:hAnsi="Times New Roman" w:cs="Times New Roman"/>
          <w:noProof/>
          <w:color w:val="000000" w:themeColor="text1"/>
        </w:rPr>
        <w:t>ë</w:t>
      </w:r>
      <w:r w:rsidR="00BD3B58" w:rsidRPr="0074150B">
        <w:rPr>
          <w:rFonts w:ascii="Times New Roman" w:hAnsi="Times New Roman" w:cs="Times New Roman"/>
          <w:noProof/>
          <w:color w:val="000000" w:themeColor="text1"/>
        </w:rPr>
        <w:t>r n</w:t>
      </w:r>
      <w:r w:rsidR="000754DC" w:rsidRPr="0074150B">
        <w:rPr>
          <w:rFonts w:ascii="Times New Roman" w:hAnsi="Times New Roman" w:cs="Times New Roman"/>
          <w:noProof/>
          <w:color w:val="000000" w:themeColor="text1"/>
        </w:rPr>
        <w:t>ë</w:t>
      </w:r>
      <w:r w:rsidR="00BD3B58" w:rsidRPr="0074150B">
        <w:rPr>
          <w:rFonts w:ascii="Times New Roman" w:hAnsi="Times New Roman" w:cs="Times New Roman"/>
          <w:noProof/>
          <w:color w:val="000000" w:themeColor="text1"/>
        </w:rPr>
        <w:t xml:space="preserve"> kuvendin e Komun</w:t>
      </w:r>
      <w:r w:rsidR="000754DC" w:rsidRPr="0074150B">
        <w:rPr>
          <w:rFonts w:ascii="Times New Roman" w:hAnsi="Times New Roman" w:cs="Times New Roman"/>
          <w:noProof/>
          <w:color w:val="000000" w:themeColor="text1"/>
        </w:rPr>
        <w:t>ë</w:t>
      </w:r>
      <w:r w:rsidR="00BD3B58" w:rsidRPr="0074150B">
        <w:rPr>
          <w:rFonts w:ascii="Times New Roman" w:hAnsi="Times New Roman" w:cs="Times New Roman"/>
          <w:noProof/>
          <w:color w:val="000000" w:themeColor="text1"/>
        </w:rPr>
        <w:t xml:space="preserve">s </w:t>
      </w:r>
      <w:r w:rsidR="009A108A" w:rsidRPr="0074150B">
        <w:rPr>
          <w:rFonts w:ascii="Times New Roman" w:hAnsi="Times New Roman" w:cs="Times New Roman"/>
          <w:noProof/>
          <w:color w:val="000000" w:themeColor="text1"/>
          <w:highlight w:val="yellow"/>
        </w:rPr>
        <w:t xml:space="preserve">Komuna e </w:t>
      </w:r>
      <w:r w:rsidR="009A108A" w:rsidRPr="0074150B">
        <w:rPr>
          <w:rFonts w:ascii="Times New Roman" w:hAnsi="Times New Roman" w:cs="Times New Roman"/>
          <w:noProof/>
          <w:color w:val="000000" w:themeColor="text1"/>
        </w:rPr>
        <w:t xml:space="preserve">Drenasit </w:t>
      </w:r>
    </w:p>
    <w:p w14:paraId="0A590B79" w14:textId="350BA484" w:rsidR="009A108A" w:rsidRPr="0074150B" w:rsidRDefault="00481B81" w:rsidP="00481B81">
      <w:pPr>
        <w:spacing w:line="276" w:lineRule="auto"/>
        <w:rPr>
          <w:rFonts w:ascii="Times New Roman" w:hAnsi="Times New Roman" w:cs="Times New Roman"/>
          <w:noProof/>
          <w:color w:val="000000" w:themeColor="text1"/>
        </w:rPr>
      </w:pPr>
      <w:r w:rsidRPr="0074150B">
        <w:rPr>
          <w:rFonts w:ascii="Times New Roman" w:hAnsi="Times New Roman" w:cs="Times New Roman"/>
          <w:noProof/>
          <w:color w:val="000000" w:themeColor="text1"/>
        </w:rPr>
        <w:t xml:space="preserve">                                     </w:t>
      </w:r>
      <w:r w:rsidR="00D00A7D" w:rsidRPr="0074150B">
        <w:rPr>
          <w:rFonts w:ascii="Times New Roman" w:hAnsi="Times New Roman" w:cs="Times New Roman"/>
          <w:noProof/>
          <w:color w:val="000000" w:themeColor="text1"/>
        </w:rPr>
        <w:t>Zyrtare për mbeshtetje administative teknike në zyren e Kuvendit</w:t>
      </w:r>
    </w:p>
    <w:p w14:paraId="397AA41B" w14:textId="7B2B12C2" w:rsidR="00D00A7D" w:rsidRPr="0074150B" w:rsidRDefault="00D00A7D" w:rsidP="00D00A7D">
      <w:pPr>
        <w:spacing w:line="276" w:lineRule="auto"/>
        <w:rPr>
          <w:rFonts w:ascii="Times New Roman" w:hAnsi="Times New Roman" w:cs="Times New Roman"/>
          <w:noProof/>
          <w:color w:val="000000" w:themeColor="text1"/>
        </w:rPr>
      </w:pPr>
      <w:r w:rsidRPr="0074150B">
        <w:rPr>
          <w:rFonts w:ascii="Times New Roman" w:hAnsi="Times New Roman" w:cs="Times New Roman"/>
          <w:noProof/>
          <w:color w:val="000000" w:themeColor="text1"/>
        </w:rPr>
        <w:t xml:space="preserve">                                                    </w:t>
      </w:r>
      <w:r w:rsidR="00481B81" w:rsidRPr="0074150B">
        <w:rPr>
          <w:rFonts w:ascii="Times New Roman" w:hAnsi="Times New Roman" w:cs="Times New Roman"/>
          <w:noProof/>
          <w:color w:val="000000" w:themeColor="text1"/>
        </w:rPr>
        <w:t xml:space="preserve">                              </w:t>
      </w:r>
      <w:r w:rsidRPr="0074150B">
        <w:rPr>
          <w:rFonts w:ascii="Times New Roman" w:hAnsi="Times New Roman" w:cs="Times New Roman"/>
          <w:noProof/>
          <w:color w:val="000000" w:themeColor="text1"/>
        </w:rPr>
        <w:t xml:space="preserve">  ______________</w:t>
      </w:r>
    </w:p>
    <w:p w14:paraId="38CC8B73" w14:textId="31EDAFA0" w:rsidR="00D00A7D" w:rsidRPr="0074150B" w:rsidRDefault="00D00A7D" w:rsidP="00D00A7D">
      <w:pPr>
        <w:spacing w:line="276" w:lineRule="auto"/>
        <w:rPr>
          <w:rFonts w:ascii="Times New Roman" w:hAnsi="Times New Roman" w:cs="Times New Roman"/>
          <w:noProof/>
          <w:color w:val="000000" w:themeColor="text1"/>
        </w:rPr>
      </w:pPr>
      <w:r w:rsidRPr="0074150B">
        <w:rPr>
          <w:rFonts w:ascii="Times New Roman" w:hAnsi="Times New Roman" w:cs="Times New Roman"/>
          <w:noProof/>
          <w:color w:val="000000" w:themeColor="text1"/>
        </w:rPr>
        <w:t xml:space="preserve">                                                </w:t>
      </w:r>
      <w:r w:rsidR="00481B81" w:rsidRPr="0074150B">
        <w:rPr>
          <w:rFonts w:ascii="Times New Roman" w:hAnsi="Times New Roman" w:cs="Times New Roman"/>
          <w:noProof/>
          <w:color w:val="000000" w:themeColor="text1"/>
        </w:rPr>
        <w:t xml:space="preserve">                              </w:t>
      </w:r>
      <w:r w:rsidRPr="0074150B">
        <w:rPr>
          <w:rFonts w:ascii="Times New Roman" w:hAnsi="Times New Roman" w:cs="Times New Roman"/>
          <w:noProof/>
          <w:color w:val="000000" w:themeColor="text1"/>
        </w:rPr>
        <w:t xml:space="preserve">  Liridona Fejza-Ajazi</w:t>
      </w:r>
    </w:p>
    <w:p w14:paraId="6925BE4A" w14:textId="77777777" w:rsidR="0048315F" w:rsidRPr="0074150B" w:rsidRDefault="0048315F" w:rsidP="0048315F">
      <w:pPr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14:paraId="2D2BD95A" w14:textId="6B9A6FC8" w:rsidR="009A108A" w:rsidRPr="0074150B" w:rsidRDefault="009A108A" w:rsidP="0048315F">
      <w:pPr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  <w:sectPr w:rsidR="009A108A" w:rsidRPr="0074150B" w:rsidSect="00AE6156">
          <w:footerReference w:type="even" r:id="rId63"/>
          <w:footerReference w:type="default" r:id="rId64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74150B">
        <w:rPr>
          <w:rFonts w:ascii="Times New Roman" w:hAnsi="Times New Roman" w:cs="Times New Roman"/>
          <w:b/>
          <w:noProof/>
          <w:color w:val="000000" w:themeColor="text1"/>
        </w:rPr>
        <w:t xml:space="preserve">Shtator </w:t>
      </w:r>
      <w:r w:rsidR="00481B81" w:rsidRPr="0074150B">
        <w:rPr>
          <w:rFonts w:ascii="Times New Roman" w:hAnsi="Times New Roman" w:cs="Times New Roman"/>
          <w:b/>
          <w:noProof/>
          <w:color w:val="000000" w:themeColor="text1"/>
        </w:rPr>
        <w:t>, 2022</w:t>
      </w:r>
    </w:p>
    <w:p w14:paraId="0086BE9F" w14:textId="24F07BC1" w:rsidR="000A69A8" w:rsidRPr="00A20035" w:rsidRDefault="000A69A8">
      <w:pPr>
        <w:rPr>
          <w:noProof/>
        </w:rPr>
      </w:pPr>
    </w:p>
    <w:sectPr w:rsidR="000A69A8" w:rsidRPr="00A20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1EB59" w16cex:dateUtc="2022-08-25T10:36:00Z"/>
  <w16cex:commentExtensible w16cex:durableId="26B1EAC6" w16cex:dateUtc="2022-08-25T10:34:00Z"/>
  <w16cex:commentExtensible w16cex:durableId="26B1EE03" w16cex:dateUtc="2022-08-25T10:48:00Z"/>
  <w16cex:commentExtensible w16cex:durableId="26B1E6E3" w16cex:dateUtc="2022-08-25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D236E3" w16cid:durableId="26B1EB59"/>
  <w16cid:commentId w16cid:paraId="564C2822" w16cid:durableId="26B1EAC6"/>
  <w16cid:commentId w16cid:paraId="292EA0A3" w16cid:durableId="26B1EE03"/>
  <w16cid:commentId w16cid:paraId="2CA1EFC6" w16cid:durableId="26B1E6E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1A2D3" w14:textId="77777777" w:rsidR="00D4390D" w:rsidRDefault="00D4390D">
      <w:r>
        <w:separator/>
      </w:r>
    </w:p>
  </w:endnote>
  <w:endnote w:type="continuationSeparator" w:id="0">
    <w:p w14:paraId="2529BFA9" w14:textId="77777777" w:rsidR="00D4390D" w:rsidRDefault="00D4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EE38" w14:textId="77777777" w:rsidR="00AE6156" w:rsidRDefault="00AE6156" w:rsidP="00AE61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63A499" w14:textId="77777777" w:rsidR="00AE6156" w:rsidRDefault="00AE6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EAF84" w14:textId="235B7600" w:rsidR="00AE6156" w:rsidRDefault="00AE6156" w:rsidP="00AE61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150B">
      <w:rPr>
        <w:rStyle w:val="PageNumber"/>
        <w:noProof/>
      </w:rPr>
      <w:t>20</w:t>
    </w:r>
    <w:r>
      <w:rPr>
        <w:rStyle w:val="PageNumber"/>
      </w:rPr>
      <w:fldChar w:fldCharType="end"/>
    </w:r>
  </w:p>
  <w:p w14:paraId="2FA04E58" w14:textId="77777777" w:rsidR="00AE6156" w:rsidRDefault="00AE6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59BC5" w14:textId="77777777" w:rsidR="00D4390D" w:rsidRDefault="00D4390D">
      <w:r>
        <w:separator/>
      </w:r>
    </w:p>
  </w:footnote>
  <w:footnote w:type="continuationSeparator" w:id="0">
    <w:p w14:paraId="1C551DF9" w14:textId="77777777" w:rsidR="00D4390D" w:rsidRDefault="00D4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0C1E"/>
    <w:multiLevelType w:val="hybridMultilevel"/>
    <w:tmpl w:val="21C4C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5780"/>
    <w:multiLevelType w:val="hybridMultilevel"/>
    <w:tmpl w:val="4774A176"/>
    <w:lvl w:ilvl="0" w:tplc="FB7A33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6F02"/>
    <w:multiLevelType w:val="hybridMultilevel"/>
    <w:tmpl w:val="A8846226"/>
    <w:lvl w:ilvl="0" w:tplc="7756B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7381"/>
    <w:multiLevelType w:val="hybridMultilevel"/>
    <w:tmpl w:val="D36A29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55322"/>
    <w:multiLevelType w:val="hybridMultilevel"/>
    <w:tmpl w:val="1916E852"/>
    <w:lvl w:ilvl="0" w:tplc="0DE8C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  <w:szCs w:val="4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7E74"/>
    <w:multiLevelType w:val="hybridMultilevel"/>
    <w:tmpl w:val="FB767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B4EFA"/>
    <w:multiLevelType w:val="hybridMultilevel"/>
    <w:tmpl w:val="222C35A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6991B86"/>
    <w:multiLevelType w:val="hybridMultilevel"/>
    <w:tmpl w:val="1916E852"/>
    <w:lvl w:ilvl="0" w:tplc="0DE8C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  <w:szCs w:val="4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6690F"/>
    <w:multiLevelType w:val="hybridMultilevel"/>
    <w:tmpl w:val="4476EB0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D8C42D7"/>
    <w:multiLevelType w:val="hybridMultilevel"/>
    <w:tmpl w:val="FB9E7644"/>
    <w:lvl w:ilvl="0" w:tplc="35E290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121"/>
        <w:sz w:val="3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E039A"/>
    <w:multiLevelType w:val="hybridMultilevel"/>
    <w:tmpl w:val="1916E852"/>
    <w:lvl w:ilvl="0" w:tplc="0DE8C5C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48"/>
        <w:szCs w:val="48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AF456F"/>
    <w:multiLevelType w:val="hybridMultilevel"/>
    <w:tmpl w:val="FB767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F1456"/>
    <w:multiLevelType w:val="hybridMultilevel"/>
    <w:tmpl w:val="1916E852"/>
    <w:lvl w:ilvl="0" w:tplc="0DE8C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  <w:szCs w:val="4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12F45"/>
    <w:multiLevelType w:val="hybridMultilevel"/>
    <w:tmpl w:val="1916E852"/>
    <w:lvl w:ilvl="0" w:tplc="0DE8C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  <w:szCs w:val="4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13DEB"/>
    <w:multiLevelType w:val="hybridMultilevel"/>
    <w:tmpl w:val="1916E852"/>
    <w:lvl w:ilvl="0" w:tplc="0DE8C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  <w:szCs w:val="4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3447C"/>
    <w:multiLevelType w:val="hybridMultilevel"/>
    <w:tmpl w:val="21FC21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99C46DF"/>
    <w:multiLevelType w:val="hybridMultilevel"/>
    <w:tmpl w:val="7C345428"/>
    <w:lvl w:ilvl="0" w:tplc="E1EE1E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72AC"/>
    <w:multiLevelType w:val="hybridMultilevel"/>
    <w:tmpl w:val="0172D5D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F8049C0"/>
    <w:multiLevelType w:val="hybridMultilevel"/>
    <w:tmpl w:val="2864E3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4872FE0"/>
    <w:multiLevelType w:val="hybridMultilevel"/>
    <w:tmpl w:val="BF3AB6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83594D"/>
    <w:multiLevelType w:val="hybridMultilevel"/>
    <w:tmpl w:val="57DAB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D3CFE"/>
    <w:multiLevelType w:val="hybridMultilevel"/>
    <w:tmpl w:val="9FC0F618"/>
    <w:lvl w:ilvl="0" w:tplc="5AA0439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/>
        <w:color w:val="212121"/>
        <w:sz w:val="3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7"/>
  </w:num>
  <w:num w:numId="8">
    <w:abstractNumId w:val="1"/>
  </w:num>
  <w:num w:numId="9">
    <w:abstractNumId w:val="20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0"/>
  </w:num>
  <w:num w:numId="18">
    <w:abstractNumId w:val="14"/>
  </w:num>
  <w:num w:numId="19">
    <w:abstractNumId w:val="3"/>
  </w:num>
  <w:num w:numId="20">
    <w:abstractNumId w:val="19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7C"/>
    <w:rsid w:val="0000381F"/>
    <w:rsid w:val="00044D47"/>
    <w:rsid w:val="00045E80"/>
    <w:rsid w:val="00063ECE"/>
    <w:rsid w:val="000647E7"/>
    <w:rsid w:val="00064E7E"/>
    <w:rsid w:val="000754DC"/>
    <w:rsid w:val="00082B0E"/>
    <w:rsid w:val="000946F1"/>
    <w:rsid w:val="000A69A8"/>
    <w:rsid w:val="000C31D9"/>
    <w:rsid w:val="001250F8"/>
    <w:rsid w:val="001875EC"/>
    <w:rsid w:val="00197E7D"/>
    <w:rsid w:val="001B1221"/>
    <w:rsid w:val="001B55A7"/>
    <w:rsid w:val="001D1BDD"/>
    <w:rsid w:val="001D2146"/>
    <w:rsid w:val="001F16AD"/>
    <w:rsid w:val="001F3C2D"/>
    <w:rsid w:val="002046AC"/>
    <w:rsid w:val="00225FCD"/>
    <w:rsid w:val="002363DA"/>
    <w:rsid w:val="002408B4"/>
    <w:rsid w:val="00241C4A"/>
    <w:rsid w:val="00254699"/>
    <w:rsid w:val="0026128D"/>
    <w:rsid w:val="00262390"/>
    <w:rsid w:val="0029152E"/>
    <w:rsid w:val="002A1CED"/>
    <w:rsid w:val="002A1EBC"/>
    <w:rsid w:val="002B0EEC"/>
    <w:rsid w:val="002B7574"/>
    <w:rsid w:val="003072E1"/>
    <w:rsid w:val="00310CA3"/>
    <w:rsid w:val="003323C7"/>
    <w:rsid w:val="00332431"/>
    <w:rsid w:val="00353ABD"/>
    <w:rsid w:val="00387C18"/>
    <w:rsid w:val="003A1440"/>
    <w:rsid w:val="003B78A6"/>
    <w:rsid w:val="003D606C"/>
    <w:rsid w:val="003D6404"/>
    <w:rsid w:val="003E55F5"/>
    <w:rsid w:val="004342E5"/>
    <w:rsid w:val="00481B81"/>
    <w:rsid w:val="0048315F"/>
    <w:rsid w:val="00484F19"/>
    <w:rsid w:val="004E5E37"/>
    <w:rsid w:val="004E6A3D"/>
    <w:rsid w:val="004E6B0C"/>
    <w:rsid w:val="004F148A"/>
    <w:rsid w:val="004F3DCC"/>
    <w:rsid w:val="005460B4"/>
    <w:rsid w:val="00551497"/>
    <w:rsid w:val="00552FF9"/>
    <w:rsid w:val="005540FB"/>
    <w:rsid w:val="005B0CC2"/>
    <w:rsid w:val="005C49BE"/>
    <w:rsid w:val="005D1A85"/>
    <w:rsid w:val="005E2A33"/>
    <w:rsid w:val="0060538E"/>
    <w:rsid w:val="006163D5"/>
    <w:rsid w:val="006353A7"/>
    <w:rsid w:val="00636694"/>
    <w:rsid w:val="006A6ED8"/>
    <w:rsid w:val="006B2041"/>
    <w:rsid w:val="006D75D9"/>
    <w:rsid w:val="006F27F9"/>
    <w:rsid w:val="0074150B"/>
    <w:rsid w:val="0077416A"/>
    <w:rsid w:val="00791E88"/>
    <w:rsid w:val="007C290C"/>
    <w:rsid w:val="007F54BD"/>
    <w:rsid w:val="007F7D34"/>
    <w:rsid w:val="00824E2F"/>
    <w:rsid w:val="00827BDB"/>
    <w:rsid w:val="008A0B02"/>
    <w:rsid w:val="008B6CD1"/>
    <w:rsid w:val="008C3B7C"/>
    <w:rsid w:val="009121A8"/>
    <w:rsid w:val="00912BE3"/>
    <w:rsid w:val="00956572"/>
    <w:rsid w:val="00961BCE"/>
    <w:rsid w:val="00973615"/>
    <w:rsid w:val="0099649C"/>
    <w:rsid w:val="009A08C7"/>
    <w:rsid w:val="009A108A"/>
    <w:rsid w:val="009A6D4F"/>
    <w:rsid w:val="009C6DD5"/>
    <w:rsid w:val="009E5522"/>
    <w:rsid w:val="009F281E"/>
    <w:rsid w:val="009F4829"/>
    <w:rsid w:val="009F6300"/>
    <w:rsid w:val="00A20035"/>
    <w:rsid w:val="00A732EC"/>
    <w:rsid w:val="00A97973"/>
    <w:rsid w:val="00AA0D8E"/>
    <w:rsid w:val="00AA35E2"/>
    <w:rsid w:val="00AE0B54"/>
    <w:rsid w:val="00AE0D17"/>
    <w:rsid w:val="00AE6156"/>
    <w:rsid w:val="00B15D3A"/>
    <w:rsid w:val="00B43013"/>
    <w:rsid w:val="00B541FB"/>
    <w:rsid w:val="00B57BDE"/>
    <w:rsid w:val="00BD3B58"/>
    <w:rsid w:val="00BF6663"/>
    <w:rsid w:val="00C24CCD"/>
    <w:rsid w:val="00C32428"/>
    <w:rsid w:val="00C353C7"/>
    <w:rsid w:val="00C81244"/>
    <w:rsid w:val="00D00A7D"/>
    <w:rsid w:val="00D265B5"/>
    <w:rsid w:val="00D26793"/>
    <w:rsid w:val="00D4390D"/>
    <w:rsid w:val="00D70000"/>
    <w:rsid w:val="00D7404F"/>
    <w:rsid w:val="00D7508F"/>
    <w:rsid w:val="00DE20EB"/>
    <w:rsid w:val="00E02886"/>
    <w:rsid w:val="00E248F3"/>
    <w:rsid w:val="00E50C3D"/>
    <w:rsid w:val="00E52CDC"/>
    <w:rsid w:val="00E72FB5"/>
    <w:rsid w:val="00E7627C"/>
    <w:rsid w:val="00E84D21"/>
    <w:rsid w:val="00E91C1B"/>
    <w:rsid w:val="00EA062B"/>
    <w:rsid w:val="00EF3BA9"/>
    <w:rsid w:val="00F021B0"/>
    <w:rsid w:val="00F20A49"/>
    <w:rsid w:val="00FB017A"/>
    <w:rsid w:val="00FB594D"/>
    <w:rsid w:val="00FC0550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BEE257"/>
  <w15:chartTrackingRefBased/>
  <w15:docId w15:val="{559EB495-93E6-4812-AD08-23DB829D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3D"/>
    <w:pPr>
      <w:spacing w:after="0" w:line="240" w:lineRule="auto"/>
    </w:pPr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A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4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E6A3D"/>
    <w:pPr>
      <w:jc w:val="center"/>
    </w:pPr>
    <w:rPr>
      <w:rFonts w:ascii="Times New Roman" w:eastAsia="MS Mincho" w:hAnsi="Times New Roman" w:cs="Times New Roman"/>
      <w:b/>
      <w:bCs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E6A3D"/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E6A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1B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1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1B0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021B0"/>
    <w:pPr>
      <w:ind w:left="720"/>
      <w:contextualSpacing/>
    </w:pPr>
  </w:style>
  <w:style w:type="character" w:styleId="PageNumber">
    <w:name w:val="page number"/>
    <w:rsid w:val="009A6D4F"/>
  </w:style>
  <w:style w:type="paragraph" w:styleId="Footer">
    <w:name w:val="footer"/>
    <w:basedOn w:val="Normal"/>
    <w:link w:val="FooterChar"/>
    <w:uiPriority w:val="99"/>
    <w:unhideWhenUsed/>
    <w:rsid w:val="009A6D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D4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6A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D265B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2046A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4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5540F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E7E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k.rks-gov.net/gllogoc/news/vazhdojne-degjimet-buxhetore-per-listen-e-projekteve-kapitale-per-vitet-2023-2025/" TargetMode="External"/><Relationship Id="rId21" Type="http://schemas.openxmlformats.org/officeDocument/2006/relationships/hyperlink" Target="https://kk.rks-gov.net/gllogoc/wp-content/uploads/sites/10/2022/09/Degjimet-buxhetore-me-shoqatat-e-Grave-Drenas.pdf" TargetMode="External"/><Relationship Id="rId34" Type="http://schemas.openxmlformats.org/officeDocument/2006/relationships/hyperlink" Target="https://kk.rks-gov.net/gllogoc/wp-content/uploads/sites/10/2022/09/degjimet-buxhetore-me-bashkesine-lokale-Terstenik.pdf" TargetMode="External"/><Relationship Id="rId42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47" Type="http://schemas.openxmlformats.org/officeDocument/2006/relationships/hyperlink" Target="https://www.facebook.com/komunadrenas/posts/pfbid0eTkfHuh5Ls3nZ7VBV2zH6SVARtMSvmPYy7UQPopH5bNTDEkJ2B6SCYUfgo8CyAXzl" TargetMode="External"/><Relationship Id="rId50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55" Type="http://schemas.openxmlformats.org/officeDocument/2006/relationships/hyperlink" Target="https://kk.rks-gov.net/gllogoc/wp-content/uploads/sites/10/2022/09/Degjimet-Buxhetore-me-bashkesine-lokale-Komoran.pdf" TargetMode="External"/><Relationship Id="rId63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29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11" Type="http://schemas.openxmlformats.org/officeDocument/2006/relationships/hyperlink" Target="https://kk.rks-gov.net/gllogoc/news/fillon-cikli-i-degjimeve-publike-per-projektet-kapitale-te-buxhetit-2023-2025/" TargetMode="External"/><Relationship Id="rId24" Type="http://schemas.openxmlformats.org/officeDocument/2006/relationships/hyperlink" Target="https://kk.rks-gov.net/gllogoc/news/fillon-cikli-i-degjimeve-publike-per-projektet-kapitale-te-buxhetit-2023-2025/" TargetMode="External"/><Relationship Id="rId32" Type="http://schemas.openxmlformats.org/officeDocument/2006/relationships/hyperlink" Target="https://kk.rks-gov.net/gllogoc/news/vazhdojne-degjimet-buxhetore-per-listen-e-projekteve-kapitale-per-vitet-2023-2025/" TargetMode="External"/><Relationship Id="rId37" Type="http://schemas.openxmlformats.org/officeDocument/2006/relationships/hyperlink" Target="https://www.facebook.com/komunadrenas/posts/pfbid0Z46uK5jSuSLH3kd8Skr91ThwJuLe4jf1o77AoBPrNiMcbyySF98L1kjHcYVTcW2Tl" TargetMode="External"/><Relationship Id="rId40" Type="http://schemas.openxmlformats.org/officeDocument/2006/relationships/hyperlink" Target="https://www.facebook.com/komunadrenas/posts/pfbid02oWwjAYxCHAXKtYKBgedkfG3zD7yuyV5ZGr4hJukv835bdf5wCiS58uBrQzn7PcPNl" TargetMode="External"/><Relationship Id="rId45" Type="http://schemas.openxmlformats.org/officeDocument/2006/relationships/hyperlink" Target="https://kk.rks-gov.net/gllogoc/news/vazhdojne-degjimet-buxhetore-per-listen-e-projekteve-kapitale-per-vitet-2023-2025/" TargetMode="External"/><Relationship Id="rId53" Type="http://schemas.openxmlformats.org/officeDocument/2006/relationships/hyperlink" Target="https://kk.rks-gov.net/gllogoc/news/permbyllen-degjimet-buxhetore-per-listen-e-projekteve-kapitale-per-vitet-2023-2025/" TargetMode="External"/><Relationship Id="rId58" Type="http://schemas.openxmlformats.org/officeDocument/2006/relationships/hyperlink" Target="https://www.facebook.com/komunadrenas/posts/pfbid0Z46uK5jSuSLH3kd8Skr91ThwJuLe4jf1o77AoBPrNiMcbyySF98L1kjHcYVTcW2Tl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facebook.com/komunadrenas/posts/pfbid0eTkfHuh5Ls3nZ7VBV2zH6SVARtMSvmPYy7UQPopH5bNTDEkJ2B6SCYUfgo8CyAXzl" TargetMode="External"/><Relationship Id="rId19" Type="http://schemas.openxmlformats.org/officeDocument/2006/relationships/hyperlink" Target="https://www.facebook.com/komunadrenas/posts/pfbid02vQmBcX373GKf5vkrqxjXctUvupQoGaTEKVdu6SJ4AuXUKGB7EzXSmxZDsXH33P7jl" TargetMode="External"/><Relationship Id="rId14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22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27" Type="http://schemas.openxmlformats.org/officeDocument/2006/relationships/hyperlink" Target="https://www.facebook.com/komunadrenas/posts/pfbid02oWwjAYxCHAXKtYKBgedkfG3zD7yuyV5ZGr4hJukv835bdf5wCiS58uBrQzn7PcPNl" TargetMode="External"/><Relationship Id="rId30" Type="http://schemas.openxmlformats.org/officeDocument/2006/relationships/hyperlink" Target="https://www.facebook.com/komunadrenas/posts/pfbid0Z46uK5jSuSLH3kd8Skr91ThwJuLe4jf1o77AoBPrNiMcbyySF98L1kjHcYVTcW2Tl" TargetMode="External"/><Relationship Id="rId35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43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48" Type="http://schemas.openxmlformats.org/officeDocument/2006/relationships/hyperlink" Target="https://kk.rks-gov.net/gllogoc/wp-content/uploads/sites/10/2022/09/degjimet-buxhetore-me-bashkesine-loklae-Arllat.pdf" TargetMode="External"/><Relationship Id="rId56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64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hyperlink" Target="https://www.facebook.com/komunadrenas/posts/pfbid0Z46uK5jSuSLH3kd8Skr91ThwJuLe4jf1o77AoBPrNiMcbyySF98L1kjHcYVTcW2Tl" TargetMode="External"/><Relationship Id="rId72" Type="http://schemas.microsoft.com/office/2016/09/relationships/commentsIds" Target="commentsIds.xml"/><Relationship Id="rId3" Type="http://schemas.openxmlformats.org/officeDocument/2006/relationships/settings" Target="settings.xml"/><Relationship Id="rId12" Type="http://schemas.openxmlformats.org/officeDocument/2006/relationships/hyperlink" Target="https://kk.rks-gov.net/gllogoc/news/fillon-cikli-i-degjimeve-publike-per-projektet-kapitale-te-buxhetit-2023-2025/" TargetMode="External"/><Relationship Id="rId17" Type="http://schemas.openxmlformats.org/officeDocument/2006/relationships/hyperlink" Target="https://www.facebook.com/komunadrenas/posts/pfbid0Z46uK5jSuSLH3kd8Skr91ThwJuLe4jf1o77AoBPrNiMcbyySF98L1kjHcYVTcW2Tl" TargetMode="External"/><Relationship Id="rId25" Type="http://schemas.openxmlformats.org/officeDocument/2006/relationships/hyperlink" Target="https://www.facebook.com/komunadrenas/posts/pfbid0Z46uK5jSuSLH3kd8Skr91ThwJuLe4jf1o77AoBPrNiMcbyySF98L1kjHcYVTcW2Tl" TargetMode="External"/><Relationship Id="rId33" Type="http://schemas.openxmlformats.org/officeDocument/2006/relationships/hyperlink" Target="https://www.facebook.com/komunadrenas/posts/pfbid02oWwjAYxCHAXKtYKBgedkfG3zD7yuyV5ZGr4hJukv835bdf5wCiS58uBrQzn7PcPNl" TargetMode="External"/><Relationship Id="rId38" Type="http://schemas.openxmlformats.org/officeDocument/2006/relationships/hyperlink" Target="https://kk.rks-gov.net/gllogoc/news/fillon-cikli-i-degjimeve-publike-per-projektet-kapitale-te-buxhetit-2023-2025/" TargetMode="External"/><Relationship Id="rId46" Type="http://schemas.openxmlformats.org/officeDocument/2006/relationships/hyperlink" Target="https://kk.rks-gov.net/gllogoc/news/permbyllen-degjimet-buxhetore-per-listen-e-projekteve-kapitale-per-vitet-2023-2025/" TargetMode="External"/><Relationship Id="rId59" Type="http://schemas.openxmlformats.org/officeDocument/2006/relationships/hyperlink" Target="https://kk.rks-gov.net/gllogoc/news/vazhdojne-degjimet-buxhetore-per-listen-e-projekteve-kapitale-per-vitet-2023-2025/" TargetMode="External"/><Relationship Id="rId20" Type="http://schemas.openxmlformats.org/officeDocument/2006/relationships/hyperlink" Target="https://kk.rks-gov.net/gllogoc/wp-content/uploads/sites/10/2022/09/degjimet-buxhetore-me-bashkesine-lokale-Dobroshefc.pdf" TargetMode="External"/><Relationship Id="rId41" Type="http://schemas.openxmlformats.org/officeDocument/2006/relationships/hyperlink" Target="https://kk.rks-gov.net/gllogoc/wp-content/uploads/sites/10/2022/09/degjimet-buxhetore-me-fbashkesine-lokale-te-fshatrave-Baice.pdf" TargetMode="External"/><Relationship Id="rId54" Type="http://schemas.openxmlformats.org/officeDocument/2006/relationships/hyperlink" Target="https://www.facebook.com/komunadrenas/posts/pfbid0eTkfHuh5Ls3nZ7VBV2zH6SVARtMSvmPYy7UQPopH5bNTDEkJ2B6SCYUfgo8CyAXzl" TargetMode="External"/><Relationship Id="rId62" Type="http://schemas.openxmlformats.org/officeDocument/2006/relationships/hyperlink" Target="https://kk.rks-gov.net/gllogoc/wp-content/uploads/sites/10/2022/09/Degjimet-Buxhetore-me-bashkesine-lokale-Drenas-me-fshatrat-Drenas-IIIIII-Poklek-i-Ri-Poklek-i-Vjeter-Vasileve-Gllobar-dhe-Shtrubullov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23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28" Type="http://schemas.openxmlformats.org/officeDocument/2006/relationships/hyperlink" Target="https://kk.rks-gov.net/gllogoc/wp-content/uploads/sites/10/2022/09/degjimet-buxhetore-me-bashkesine-lokale-Dobroshefc.pdf" TargetMode="External"/><Relationship Id="rId36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49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57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10" Type="http://schemas.openxmlformats.org/officeDocument/2006/relationships/hyperlink" Target="https://kk.rks-gov.net/gllogoc/news/ftese-per-degjime-publike-per-listen-e-projekteve-kapitale-per-buxhetin-e-vitit-2023-dhe-projeksioneve-per-vitet-2024-2025/" TargetMode="External"/><Relationship Id="rId31" Type="http://schemas.openxmlformats.org/officeDocument/2006/relationships/hyperlink" Target="https://kk.rks-gov.net/gllogoc/news/fillon-cikli-i-degjimeve-publike-per-projektet-kapitale-te-buxhetit-2023-2025/" TargetMode="External"/><Relationship Id="rId44" Type="http://schemas.openxmlformats.org/officeDocument/2006/relationships/hyperlink" Target="https://www.facebook.com/komunadrenas/posts/pfbid0Z46uK5jSuSLH3kd8Skr91ThwJuLe4jf1o77AoBPrNiMcbyySF98L1kjHcYVTcW2Tl" TargetMode="External"/><Relationship Id="rId52" Type="http://schemas.openxmlformats.org/officeDocument/2006/relationships/hyperlink" Target="https://kk.rks-gov.net/gllogoc/news/vazhdojne-degjimet-buxhetore-per-listen-e-projekteve-kapitale-per-vitet-2023-2025/" TargetMode="External"/><Relationship Id="rId60" Type="http://schemas.openxmlformats.org/officeDocument/2006/relationships/hyperlink" Target="https://kk.rks-gov.net/gllogoc/news/permbyllen-degjimet-buxhetore-per-listen-e-projekteve-kapitale-per-vitet-2023-2025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hyperlink" Target="https://kk.rks-gov.net/gllogoc/news/vazhdojne-degjimet-buxhetore-per-listen-e-projekteve-kapitale-per-vitet-2023-2025/" TargetMode="External"/><Relationship Id="rId18" Type="http://schemas.openxmlformats.org/officeDocument/2006/relationships/hyperlink" Target="https://kk.rks-gov.net/gllogoc/news/fillon-cikli-i-degjimeve-publike-per-projektet-kapitale-te-buxhetit-2023-2025/" TargetMode="External"/><Relationship Id="rId39" Type="http://schemas.openxmlformats.org/officeDocument/2006/relationships/hyperlink" Target="https://kk.rks-gov.net/gllogoc/news/vazhdojne-degjimet-buxhetore-per-listen-e-projekteve-kapitale-per-vitet-2023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31094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Cahanaj</dc:creator>
  <cp:keywords/>
  <dc:description/>
  <cp:lastModifiedBy>Liridona Ajazi</cp:lastModifiedBy>
  <cp:revision>12</cp:revision>
  <dcterms:created xsi:type="dcterms:W3CDTF">2022-09-22T06:14:00Z</dcterms:created>
  <dcterms:modified xsi:type="dcterms:W3CDTF">2022-09-22T08:58:00Z</dcterms:modified>
</cp:coreProperties>
</file>